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E1D77" w14:textId="77777777" w:rsidR="00964E28" w:rsidRPr="00D662E3" w:rsidRDefault="00964E28" w:rsidP="00964E28">
      <w:pPr>
        <w:jc w:val="both"/>
      </w:pPr>
    </w:p>
    <w:p w14:paraId="08FD2EB5" w14:textId="77777777" w:rsidR="00964E28" w:rsidRPr="00D662E3" w:rsidRDefault="00964E28" w:rsidP="00964E28">
      <w:pPr>
        <w:jc w:val="both"/>
      </w:pPr>
    </w:p>
    <w:p w14:paraId="612BB82E" w14:textId="77777777" w:rsidR="00964E28" w:rsidRDefault="00964E28" w:rsidP="00964E28">
      <w:pPr>
        <w:ind w:left="1985"/>
        <w:jc w:val="both"/>
        <w:rPr>
          <w:i/>
          <w:iCs/>
        </w:rPr>
      </w:pPr>
      <w:r w:rsidRPr="00964E28">
        <w:rPr>
          <w:i/>
          <w:iCs/>
        </w:rPr>
        <w:t>Comunicato Stampa</w:t>
      </w:r>
    </w:p>
    <w:p w14:paraId="1D4B0090" w14:textId="77777777" w:rsidR="00964E28" w:rsidRPr="00964E28" w:rsidRDefault="00964E28" w:rsidP="00964E28">
      <w:pPr>
        <w:ind w:left="1985"/>
        <w:jc w:val="both"/>
        <w:rPr>
          <w:i/>
          <w:iCs/>
        </w:rPr>
      </w:pPr>
    </w:p>
    <w:p w14:paraId="73F58C60" w14:textId="17BA4D14" w:rsidR="00964E28" w:rsidRPr="00D662E3" w:rsidRDefault="00964E28" w:rsidP="00964E28">
      <w:pPr>
        <w:ind w:left="1985"/>
        <w:jc w:val="both"/>
        <w:rPr>
          <w:b/>
          <w:bCs/>
          <w:sz w:val="28"/>
          <w:szCs w:val="28"/>
        </w:rPr>
      </w:pPr>
      <w:proofErr w:type="spellStart"/>
      <w:r w:rsidRPr="00D662E3">
        <w:rPr>
          <w:b/>
          <w:bCs/>
          <w:sz w:val="28"/>
          <w:szCs w:val="28"/>
        </w:rPr>
        <w:t>DemoGreen</w:t>
      </w:r>
      <w:proofErr w:type="spellEnd"/>
      <w:r w:rsidRPr="00D662E3">
        <w:rPr>
          <w:b/>
          <w:bCs/>
          <w:sz w:val="28"/>
          <w:szCs w:val="28"/>
        </w:rPr>
        <w:t>, la festa del verde</w:t>
      </w:r>
    </w:p>
    <w:p w14:paraId="70FF8905" w14:textId="77777777" w:rsidR="00964E28" w:rsidRDefault="00964E28" w:rsidP="00964E28">
      <w:pPr>
        <w:ind w:left="1985"/>
        <w:jc w:val="both"/>
        <w:rPr>
          <w:b/>
          <w:bCs/>
          <w:i/>
          <w:iCs/>
        </w:rPr>
      </w:pPr>
    </w:p>
    <w:p w14:paraId="2E1728AD" w14:textId="25B39799" w:rsidR="00964E28" w:rsidRPr="00D662E3" w:rsidRDefault="00964E28" w:rsidP="00964E28">
      <w:pPr>
        <w:ind w:left="1985"/>
        <w:jc w:val="both"/>
        <w:rPr>
          <w:b/>
          <w:bCs/>
          <w:i/>
          <w:iCs/>
        </w:rPr>
      </w:pPr>
      <w:r w:rsidRPr="00D662E3">
        <w:rPr>
          <w:b/>
          <w:bCs/>
          <w:i/>
          <w:iCs/>
        </w:rPr>
        <w:t xml:space="preserve">Si svolge il 28 e 29 settembre a San Donato (MI) l’evento dedicato alle macchine e alle tecnologie per il giardinaggio e la cura del verde. </w:t>
      </w:r>
      <w:r>
        <w:rPr>
          <w:b/>
          <w:bCs/>
          <w:i/>
          <w:iCs/>
        </w:rPr>
        <w:t>Circa</w:t>
      </w:r>
      <w:r w:rsidRPr="00D662E3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50</w:t>
      </w:r>
      <w:r w:rsidRPr="00D662E3">
        <w:rPr>
          <w:b/>
          <w:bCs/>
          <w:i/>
          <w:iCs/>
        </w:rPr>
        <w:t xml:space="preserve"> le case costruttrici previste, che esporranno negli stand i modelli più innovativi e che parteciperanno alle prove dimostrative in campo. La due giorni, che è organizzata da</w:t>
      </w:r>
      <w:r>
        <w:rPr>
          <w:b/>
          <w:bCs/>
          <w:i/>
          <w:iCs/>
        </w:rPr>
        <w:t xml:space="preserve"> </w:t>
      </w:r>
      <w:proofErr w:type="spellStart"/>
      <w:r w:rsidR="001F5A95">
        <w:rPr>
          <w:b/>
          <w:bCs/>
          <w:i/>
          <w:iCs/>
        </w:rPr>
        <w:t>Demogreen</w:t>
      </w:r>
      <w:proofErr w:type="spellEnd"/>
      <w:r w:rsidR="001F5A95">
        <w:rPr>
          <w:b/>
          <w:bCs/>
          <w:i/>
          <w:iCs/>
        </w:rPr>
        <w:t xml:space="preserve"> </w:t>
      </w:r>
      <w:proofErr w:type="spellStart"/>
      <w:r w:rsidR="001F5A95">
        <w:rPr>
          <w:b/>
          <w:bCs/>
          <w:i/>
          <w:iCs/>
        </w:rPr>
        <w:t>srl</w:t>
      </w:r>
      <w:proofErr w:type="spellEnd"/>
      <w:r>
        <w:rPr>
          <w:b/>
          <w:bCs/>
          <w:i/>
          <w:iCs/>
        </w:rPr>
        <w:t xml:space="preserve"> </w:t>
      </w:r>
      <w:r w:rsidRPr="00D662E3">
        <w:rPr>
          <w:b/>
          <w:bCs/>
          <w:i/>
          <w:iCs/>
        </w:rPr>
        <w:t xml:space="preserve">in collaborazione con il Comune di San Donato, la Confagricoltura, </w:t>
      </w:r>
      <w:proofErr w:type="spellStart"/>
      <w:r w:rsidRPr="00D662E3">
        <w:rPr>
          <w:b/>
          <w:bCs/>
          <w:i/>
          <w:iCs/>
        </w:rPr>
        <w:t>Assoverde</w:t>
      </w:r>
      <w:proofErr w:type="spellEnd"/>
      <w:r w:rsidRPr="00D662E3">
        <w:rPr>
          <w:b/>
          <w:bCs/>
          <w:i/>
          <w:iCs/>
        </w:rPr>
        <w:t xml:space="preserve">, </w:t>
      </w:r>
      <w:proofErr w:type="spellStart"/>
      <w:r>
        <w:rPr>
          <w:b/>
          <w:bCs/>
          <w:i/>
          <w:iCs/>
        </w:rPr>
        <w:t>Kepos</w:t>
      </w:r>
      <w:proofErr w:type="spellEnd"/>
      <w:r w:rsidRPr="00D662E3">
        <w:rPr>
          <w:b/>
          <w:bCs/>
          <w:i/>
          <w:iCs/>
        </w:rPr>
        <w:t xml:space="preserve"> e </w:t>
      </w:r>
      <w:proofErr w:type="spellStart"/>
      <w:r w:rsidRPr="00D662E3">
        <w:rPr>
          <w:b/>
          <w:bCs/>
          <w:i/>
          <w:iCs/>
        </w:rPr>
        <w:t>Comagarden</w:t>
      </w:r>
      <w:proofErr w:type="spellEnd"/>
      <w:r w:rsidRPr="00D662E3">
        <w:rPr>
          <w:b/>
          <w:bCs/>
          <w:i/>
          <w:iCs/>
        </w:rPr>
        <w:t>, si rivolge ad un pubblico di professionisti del verde, ma anche al vasto mondo degli hobbisti e appassionati del gardening e delle attività “en plein air”.</w:t>
      </w:r>
    </w:p>
    <w:p w14:paraId="0F1D9C1E" w14:textId="77777777" w:rsidR="00964E28" w:rsidRDefault="00964E28" w:rsidP="00964E28">
      <w:pPr>
        <w:ind w:left="1985"/>
        <w:jc w:val="both"/>
      </w:pPr>
    </w:p>
    <w:p w14:paraId="49803A9B" w14:textId="2F98FE3A" w:rsidR="00964E28" w:rsidRDefault="00964E28" w:rsidP="00964E28">
      <w:pPr>
        <w:ind w:left="1985"/>
        <w:jc w:val="both"/>
      </w:pPr>
      <w:r w:rsidRPr="00D662E3">
        <w:t xml:space="preserve">Una grande kermesse per il verde urbano. Così si preannuncia l’edizione 2023 di </w:t>
      </w:r>
      <w:hyperlink r:id="rId7" w:history="1">
        <w:proofErr w:type="spellStart"/>
        <w:r w:rsidRPr="00B94FA8">
          <w:rPr>
            <w:rStyle w:val="Collegamentoipertestuale"/>
          </w:rPr>
          <w:t>DemoGreen</w:t>
        </w:r>
        <w:proofErr w:type="spellEnd"/>
      </w:hyperlink>
      <w:r w:rsidRPr="00D662E3">
        <w:t xml:space="preserve">, che si svolge a San Donato Milanese il 28 e 29 settembre prossimo nella bellissima cornice del Parco dei Conigli. Trattorini, rasaerba, ride-on, decespugliatori ed ogni altro tipo di macchina e attrezzatura per il giardinaggio e la cura del verde saranno in mostra negli stand, e impegnati nelle prove dimostrative su una superficie di 100 mila metri quadrati, dinnanzi ad un pubblico composto da progettisti del verde, giardinieri, manutentori, operatori delle municipalità, oltre che da appassionati e hobbisti. L’evento, organizzato da </w:t>
      </w:r>
      <w:proofErr w:type="spellStart"/>
      <w:r w:rsidR="001F5A95">
        <w:t>DemoGreen</w:t>
      </w:r>
      <w:proofErr w:type="spellEnd"/>
      <w:r w:rsidR="001F5A95">
        <w:t xml:space="preserve"> </w:t>
      </w:r>
      <w:proofErr w:type="spellStart"/>
      <w:r w:rsidR="001F5A95">
        <w:t>srl</w:t>
      </w:r>
      <w:proofErr w:type="spellEnd"/>
      <w:r w:rsidRPr="00D662E3">
        <w:t xml:space="preserve"> con il patrocinio del Comune di San Donato e in collaborazione con </w:t>
      </w:r>
      <w:proofErr w:type="spellStart"/>
      <w:r w:rsidRPr="00D662E3">
        <w:t>Assoverde</w:t>
      </w:r>
      <w:proofErr w:type="spellEnd"/>
      <w:r w:rsidRPr="00D662E3">
        <w:t>, Confagricoltura</w:t>
      </w:r>
      <w:r>
        <w:t>,</w:t>
      </w:r>
      <w:r w:rsidRPr="00D662E3">
        <w:t xml:space="preserve"> </w:t>
      </w:r>
      <w:proofErr w:type="spellStart"/>
      <w:r w:rsidRPr="00D662E3">
        <w:t>Comagarden</w:t>
      </w:r>
      <w:proofErr w:type="spellEnd"/>
      <w:r>
        <w:t xml:space="preserve"> e </w:t>
      </w:r>
      <w:proofErr w:type="spellStart"/>
      <w:r w:rsidRPr="005A5EE0">
        <w:t>Kepos</w:t>
      </w:r>
      <w:proofErr w:type="spellEnd"/>
      <w:r w:rsidRPr="00D662E3">
        <w:t xml:space="preserve">, coinvolge </w:t>
      </w:r>
      <w:r>
        <w:t>circa</w:t>
      </w:r>
      <w:r w:rsidRPr="00D662E3">
        <w:t xml:space="preserve"> </w:t>
      </w:r>
      <w:r>
        <w:t>50</w:t>
      </w:r>
      <w:r w:rsidRPr="00D662E3">
        <w:t xml:space="preserve"> case costruttrici, che mostreranno i modelli più avanzati e più funzionali per una gestione sostenibile dei parchi, degli impianti sportivi e degli spazi verdi pubblici e privati. Mezzi elettrici e a basso impatto ambientale, piantumazione di alberi e specie vegetali adatte ai cambiamenti climatici, semina dei prati con la gramigna per ridurre il fabbisogno d’acqua e un bilancio totalmente “carbon free” (giacché il verde impiantato compensa ampiamente le emissioni prodotte dai mezzi </w:t>
      </w:r>
      <w:r>
        <w:t xml:space="preserve">e dalle strutture espositive </w:t>
      </w:r>
      <w:r w:rsidRPr="00D662E3">
        <w:t xml:space="preserve">nel corso delle manifestazione) sottolineano lo spirito ecologico dell’evento e il suo obiettivo primario, quello di portare nel settore del gardening gli standard più alti in termini di progettualità, tecnologia e gestione. Particolarmente ricco il programma dei convegni, che prevede nel primo giorno un evento </w:t>
      </w:r>
      <w:r>
        <w:t xml:space="preserve">firmato Confagricoltura, con l’intervento di Planta Regina, </w:t>
      </w:r>
      <w:r w:rsidRPr="00D662E3">
        <w:t>specificamente rivolto alle amministrazioni municipali</w:t>
      </w:r>
      <w:r>
        <w:t xml:space="preserve"> e</w:t>
      </w:r>
      <w:r w:rsidRPr="00D662E3">
        <w:t xml:space="preserve"> dedicato al nuovo codice degli appalti</w:t>
      </w:r>
      <w:r>
        <w:t>, ai contratti di produzione delle coltivazioni e alle specie vegetali più adatte ai cambiamenti climatici.</w:t>
      </w:r>
      <w:r w:rsidRPr="00D662E3">
        <w:t xml:space="preserve"> Nella seconda giornata è previsto un incontro, promosso da </w:t>
      </w:r>
      <w:proofErr w:type="spellStart"/>
      <w:r w:rsidRPr="00D662E3">
        <w:t>Assoverde</w:t>
      </w:r>
      <w:proofErr w:type="spellEnd"/>
      <w:r w:rsidRPr="00D662E3">
        <w:t>, centrato sull’impostazione e l’applicazione del nuovo preziario per le attività di giardinaggio e manutenzione</w:t>
      </w:r>
      <w:r>
        <w:t>. A fine fiera, il 30 settembre,</w:t>
      </w:r>
      <w:r w:rsidRPr="00D662E3">
        <w:t xml:space="preserve"> </w:t>
      </w:r>
      <w:r>
        <w:t>è in programma</w:t>
      </w:r>
      <w:r w:rsidRPr="00D662E3">
        <w:t xml:space="preserve"> un evento centrato sul “Libro bianco del verde”</w:t>
      </w:r>
      <w:r>
        <w:t>,</w:t>
      </w:r>
      <w:r w:rsidRPr="00D662E3">
        <w:t xml:space="preserve"> dedicato alla gestione dei parchi della salute,</w:t>
      </w:r>
      <w:r>
        <w:t xml:space="preserve"> con focus sull’acqua, </w:t>
      </w:r>
      <w:r w:rsidRPr="00D662E3">
        <w:t>organizzato</w:t>
      </w:r>
      <w:r>
        <w:t xml:space="preserve"> da </w:t>
      </w:r>
      <w:proofErr w:type="spellStart"/>
      <w:r>
        <w:t>Kepos</w:t>
      </w:r>
      <w:proofErr w:type="spellEnd"/>
      <w:r>
        <w:t>. A</w:t>
      </w:r>
      <w:r w:rsidRPr="00D662E3">
        <w:t xml:space="preserve">ltre iniziative di carattere tecnico e divulgativo sono in corso di definizione. Molto significativa la partecipazione a </w:t>
      </w:r>
      <w:proofErr w:type="spellStart"/>
      <w:r w:rsidRPr="00D662E3">
        <w:t>Demo</w:t>
      </w:r>
      <w:r>
        <w:t>G</w:t>
      </w:r>
      <w:r w:rsidRPr="00D662E3">
        <w:t>reen</w:t>
      </w:r>
      <w:proofErr w:type="spellEnd"/>
      <w:r w:rsidRPr="00D662E3">
        <w:t xml:space="preserve"> di </w:t>
      </w:r>
      <w:proofErr w:type="spellStart"/>
      <w:r w:rsidRPr="00D662E3">
        <w:t>Asproflor</w:t>
      </w:r>
      <w:proofErr w:type="spellEnd"/>
      <w:r w:rsidRPr="00D662E3">
        <w:t>, l’associazione che promuove il prestigioso premio Comuni Fioriti, e che punta a sviluppare sinergie tra le municipalità piccole e grandi, le organizzazioni dei professionisti del gardening e le case costruttrici di mezzi meccanici.</w:t>
      </w:r>
    </w:p>
    <w:p w14:paraId="179E6974" w14:textId="77777777" w:rsidR="00964E28" w:rsidRDefault="00964E28" w:rsidP="00964E28">
      <w:pPr>
        <w:ind w:left="1985"/>
        <w:jc w:val="both"/>
      </w:pPr>
    </w:p>
    <w:p w14:paraId="4240AF21" w14:textId="0C89E805" w:rsidR="00964E28" w:rsidRPr="00964E28" w:rsidRDefault="00964E28" w:rsidP="00964E28">
      <w:pPr>
        <w:ind w:left="1985"/>
        <w:jc w:val="both"/>
        <w:rPr>
          <w:b/>
          <w:bCs/>
        </w:rPr>
      </w:pPr>
      <w:r w:rsidRPr="00964E28">
        <w:rPr>
          <w:b/>
          <w:bCs/>
        </w:rPr>
        <w:t>Roma, 20 giugno 2023</w:t>
      </w:r>
    </w:p>
    <w:p w14:paraId="30A31A68" w14:textId="7C38C512" w:rsidR="00BF6606" w:rsidRPr="00BF6606" w:rsidRDefault="00BF6606" w:rsidP="00996720">
      <w:pPr>
        <w:ind w:left="2127"/>
        <w:jc w:val="both"/>
        <w:rPr>
          <w:b/>
          <w:bCs/>
          <w:sz w:val="23"/>
          <w:szCs w:val="23"/>
        </w:rPr>
      </w:pPr>
    </w:p>
    <w:p w14:paraId="24E7E451" w14:textId="0889905E" w:rsidR="000F7453" w:rsidRPr="00820FF2" w:rsidRDefault="000F7453" w:rsidP="00964E28">
      <w:pPr>
        <w:rPr>
          <w:b/>
          <w:bCs/>
        </w:rPr>
      </w:pPr>
    </w:p>
    <w:sectPr w:rsidR="000F7453" w:rsidRPr="00820FF2" w:rsidSect="00BF6606">
      <w:headerReference w:type="default" r:id="rId8"/>
      <w:footerReference w:type="default" r:id="rId9"/>
      <w:pgSz w:w="11906" w:h="16838"/>
      <w:pgMar w:top="567" w:right="425" w:bottom="567" w:left="1134" w:header="709" w:footer="19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BD595" w14:textId="77777777" w:rsidR="00C110C6" w:rsidRDefault="00C110C6">
      <w:r>
        <w:separator/>
      </w:r>
    </w:p>
  </w:endnote>
  <w:endnote w:type="continuationSeparator" w:id="0">
    <w:p w14:paraId="0C51ADD1" w14:textId="77777777" w:rsidR="00C110C6" w:rsidRDefault="00C11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22012" w14:textId="18D87959" w:rsidR="00CB2699" w:rsidRPr="00BF6606" w:rsidRDefault="00BF6606">
    <w:pPr>
      <w:pStyle w:val="Pidipagina"/>
      <w:rPr>
        <w:lang w:val="it-IT"/>
      </w:rPr>
    </w:pPr>
    <w:r>
      <w:rPr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ED32E" w14:textId="77777777" w:rsidR="00C110C6" w:rsidRDefault="00C110C6">
      <w:r>
        <w:separator/>
      </w:r>
    </w:p>
  </w:footnote>
  <w:footnote w:type="continuationSeparator" w:id="0">
    <w:p w14:paraId="19EC7E8A" w14:textId="77777777" w:rsidR="00C110C6" w:rsidRDefault="00C11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4EC7D" w14:textId="69C30BCA" w:rsidR="00CB2699" w:rsidRDefault="00CB2699" w:rsidP="00066D70">
    <w:pPr>
      <w:pStyle w:val="Intestazione"/>
      <w:tabs>
        <w:tab w:val="clear" w:pos="9638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3C8DC445" wp14:editId="6BA4A3AA">
          <wp:simplePos x="0" y="0"/>
          <wp:positionH relativeFrom="margin">
            <wp:posOffset>-821055</wp:posOffset>
          </wp:positionH>
          <wp:positionV relativeFrom="paragraph">
            <wp:posOffset>-447040</wp:posOffset>
          </wp:positionV>
          <wp:extent cx="7560310" cy="10676255"/>
          <wp:effectExtent l="0" t="0" r="254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76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5953D2"/>
    <w:multiLevelType w:val="hybridMultilevel"/>
    <w:tmpl w:val="6FAEF17A"/>
    <w:lvl w:ilvl="0" w:tplc="1CCAB1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854623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D3AC2E4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B4E666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5364AD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6CDE0F0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4B47A0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5EF24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6E7859A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45708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62D"/>
    <w:rsid w:val="00001397"/>
    <w:rsid w:val="00003527"/>
    <w:rsid w:val="0003002D"/>
    <w:rsid w:val="00033748"/>
    <w:rsid w:val="000337C4"/>
    <w:rsid w:val="00033FCD"/>
    <w:rsid w:val="000409E0"/>
    <w:rsid w:val="00061697"/>
    <w:rsid w:val="00063F49"/>
    <w:rsid w:val="00066D70"/>
    <w:rsid w:val="000710A8"/>
    <w:rsid w:val="00073904"/>
    <w:rsid w:val="00074CA5"/>
    <w:rsid w:val="00074FE4"/>
    <w:rsid w:val="00082881"/>
    <w:rsid w:val="00086ABB"/>
    <w:rsid w:val="00097520"/>
    <w:rsid w:val="000A40D6"/>
    <w:rsid w:val="000B12EF"/>
    <w:rsid w:val="000B5F3B"/>
    <w:rsid w:val="000C3C5A"/>
    <w:rsid w:val="000D1498"/>
    <w:rsid w:val="000D2A17"/>
    <w:rsid w:val="000D7055"/>
    <w:rsid w:val="000E2858"/>
    <w:rsid w:val="000E549D"/>
    <w:rsid w:val="000F7453"/>
    <w:rsid w:val="000F7E1E"/>
    <w:rsid w:val="0010091E"/>
    <w:rsid w:val="00103ECE"/>
    <w:rsid w:val="00106416"/>
    <w:rsid w:val="00107CF1"/>
    <w:rsid w:val="0011547B"/>
    <w:rsid w:val="00126942"/>
    <w:rsid w:val="00142BC9"/>
    <w:rsid w:val="00146570"/>
    <w:rsid w:val="00152C3B"/>
    <w:rsid w:val="00160027"/>
    <w:rsid w:val="0016127A"/>
    <w:rsid w:val="001649A3"/>
    <w:rsid w:val="00165309"/>
    <w:rsid w:val="001741B8"/>
    <w:rsid w:val="001819EF"/>
    <w:rsid w:val="00187D75"/>
    <w:rsid w:val="00191954"/>
    <w:rsid w:val="00192B06"/>
    <w:rsid w:val="00192F24"/>
    <w:rsid w:val="001932FE"/>
    <w:rsid w:val="00196112"/>
    <w:rsid w:val="0019614F"/>
    <w:rsid w:val="001A3C20"/>
    <w:rsid w:val="001A4F39"/>
    <w:rsid w:val="001A717B"/>
    <w:rsid w:val="001B5FCF"/>
    <w:rsid w:val="001B627E"/>
    <w:rsid w:val="001C6652"/>
    <w:rsid w:val="001C76CC"/>
    <w:rsid w:val="001D56FF"/>
    <w:rsid w:val="001D7474"/>
    <w:rsid w:val="001E28EC"/>
    <w:rsid w:val="001E3929"/>
    <w:rsid w:val="001F0A16"/>
    <w:rsid w:val="001F43D1"/>
    <w:rsid w:val="001F5A95"/>
    <w:rsid w:val="002059E3"/>
    <w:rsid w:val="00207704"/>
    <w:rsid w:val="00210462"/>
    <w:rsid w:val="00210B2C"/>
    <w:rsid w:val="002175C0"/>
    <w:rsid w:val="002209C1"/>
    <w:rsid w:val="00233310"/>
    <w:rsid w:val="002373DA"/>
    <w:rsid w:val="00241738"/>
    <w:rsid w:val="00242540"/>
    <w:rsid w:val="00242F99"/>
    <w:rsid w:val="00245018"/>
    <w:rsid w:val="0025180B"/>
    <w:rsid w:val="00256DF6"/>
    <w:rsid w:val="00262E18"/>
    <w:rsid w:val="00265BEC"/>
    <w:rsid w:val="00270C14"/>
    <w:rsid w:val="00273746"/>
    <w:rsid w:val="002771D9"/>
    <w:rsid w:val="00280722"/>
    <w:rsid w:val="00283BB3"/>
    <w:rsid w:val="00285A33"/>
    <w:rsid w:val="00287E96"/>
    <w:rsid w:val="002902B6"/>
    <w:rsid w:val="002915CF"/>
    <w:rsid w:val="00293124"/>
    <w:rsid w:val="00293440"/>
    <w:rsid w:val="00294EB9"/>
    <w:rsid w:val="0029566B"/>
    <w:rsid w:val="002A2BB3"/>
    <w:rsid w:val="002A4C4C"/>
    <w:rsid w:val="002A4FC7"/>
    <w:rsid w:val="002B04DE"/>
    <w:rsid w:val="002B1023"/>
    <w:rsid w:val="002B16D3"/>
    <w:rsid w:val="002B2A92"/>
    <w:rsid w:val="002C076E"/>
    <w:rsid w:val="002D0972"/>
    <w:rsid w:val="002E0762"/>
    <w:rsid w:val="002E0E25"/>
    <w:rsid w:val="002E12F9"/>
    <w:rsid w:val="002E1A80"/>
    <w:rsid w:val="002E4B67"/>
    <w:rsid w:val="002F15BD"/>
    <w:rsid w:val="002F6567"/>
    <w:rsid w:val="002F7564"/>
    <w:rsid w:val="00302659"/>
    <w:rsid w:val="00302938"/>
    <w:rsid w:val="003054D4"/>
    <w:rsid w:val="00306B7B"/>
    <w:rsid w:val="003129B7"/>
    <w:rsid w:val="003132BB"/>
    <w:rsid w:val="00315136"/>
    <w:rsid w:val="00325831"/>
    <w:rsid w:val="003268AC"/>
    <w:rsid w:val="00332184"/>
    <w:rsid w:val="0034203E"/>
    <w:rsid w:val="0034514B"/>
    <w:rsid w:val="00350EC8"/>
    <w:rsid w:val="00350F15"/>
    <w:rsid w:val="00352C4E"/>
    <w:rsid w:val="003574DE"/>
    <w:rsid w:val="003616E4"/>
    <w:rsid w:val="0036535D"/>
    <w:rsid w:val="003731AE"/>
    <w:rsid w:val="0038005B"/>
    <w:rsid w:val="00385EA5"/>
    <w:rsid w:val="003927D9"/>
    <w:rsid w:val="00394D08"/>
    <w:rsid w:val="003A355A"/>
    <w:rsid w:val="003A60AB"/>
    <w:rsid w:val="003A6565"/>
    <w:rsid w:val="003A7060"/>
    <w:rsid w:val="003B27E5"/>
    <w:rsid w:val="003B58CA"/>
    <w:rsid w:val="003C5D12"/>
    <w:rsid w:val="003D78B8"/>
    <w:rsid w:val="003E24F0"/>
    <w:rsid w:val="003E3957"/>
    <w:rsid w:val="003E7B1C"/>
    <w:rsid w:val="003E7F01"/>
    <w:rsid w:val="003F1320"/>
    <w:rsid w:val="00403861"/>
    <w:rsid w:val="00405D90"/>
    <w:rsid w:val="00405D9F"/>
    <w:rsid w:val="004145F6"/>
    <w:rsid w:val="00421382"/>
    <w:rsid w:val="00427165"/>
    <w:rsid w:val="004326CA"/>
    <w:rsid w:val="00435016"/>
    <w:rsid w:val="0044243A"/>
    <w:rsid w:val="0044504B"/>
    <w:rsid w:val="004567A9"/>
    <w:rsid w:val="00467F53"/>
    <w:rsid w:val="004700BF"/>
    <w:rsid w:val="00483120"/>
    <w:rsid w:val="004A2A74"/>
    <w:rsid w:val="004A719C"/>
    <w:rsid w:val="004A75D3"/>
    <w:rsid w:val="004B2ECD"/>
    <w:rsid w:val="004B70D5"/>
    <w:rsid w:val="004C53C2"/>
    <w:rsid w:val="004C55A1"/>
    <w:rsid w:val="004C59E1"/>
    <w:rsid w:val="004D0A01"/>
    <w:rsid w:val="004D6531"/>
    <w:rsid w:val="004D6BFD"/>
    <w:rsid w:val="004E2522"/>
    <w:rsid w:val="004E2995"/>
    <w:rsid w:val="004E2E9B"/>
    <w:rsid w:val="004E6072"/>
    <w:rsid w:val="004E6A41"/>
    <w:rsid w:val="004E768B"/>
    <w:rsid w:val="004F1495"/>
    <w:rsid w:val="004F7FC5"/>
    <w:rsid w:val="00503762"/>
    <w:rsid w:val="00503957"/>
    <w:rsid w:val="00503E18"/>
    <w:rsid w:val="0050405E"/>
    <w:rsid w:val="005041A8"/>
    <w:rsid w:val="00506FD4"/>
    <w:rsid w:val="005112CA"/>
    <w:rsid w:val="00512503"/>
    <w:rsid w:val="00512794"/>
    <w:rsid w:val="00513993"/>
    <w:rsid w:val="00520E15"/>
    <w:rsid w:val="005354FA"/>
    <w:rsid w:val="00535932"/>
    <w:rsid w:val="00545C25"/>
    <w:rsid w:val="0055534A"/>
    <w:rsid w:val="005561A8"/>
    <w:rsid w:val="00565DB3"/>
    <w:rsid w:val="00570188"/>
    <w:rsid w:val="00574E0A"/>
    <w:rsid w:val="00575C13"/>
    <w:rsid w:val="005765FB"/>
    <w:rsid w:val="005822E6"/>
    <w:rsid w:val="00590B77"/>
    <w:rsid w:val="0059473E"/>
    <w:rsid w:val="00597476"/>
    <w:rsid w:val="00597963"/>
    <w:rsid w:val="005A0DF0"/>
    <w:rsid w:val="005A35FB"/>
    <w:rsid w:val="005A45F4"/>
    <w:rsid w:val="005A6777"/>
    <w:rsid w:val="005A698F"/>
    <w:rsid w:val="005A7C1A"/>
    <w:rsid w:val="005B29EB"/>
    <w:rsid w:val="005B61E7"/>
    <w:rsid w:val="005D10F9"/>
    <w:rsid w:val="005E01EA"/>
    <w:rsid w:val="005E0643"/>
    <w:rsid w:val="005E1D73"/>
    <w:rsid w:val="005E6B98"/>
    <w:rsid w:val="005E70AE"/>
    <w:rsid w:val="0060320E"/>
    <w:rsid w:val="0061653E"/>
    <w:rsid w:val="0061657C"/>
    <w:rsid w:val="00621E51"/>
    <w:rsid w:val="00622326"/>
    <w:rsid w:val="006379A3"/>
    <w:rsid w:val="006433C9"/>
    <w:rsid w:val="0065073A"/>
    <w:rsid w:val="00674484"/>
    <w:rsid w:val="006747CD"/>
    <w:rsid w:val="006764A2"/>
    <w:rsid w:val="00676CAD"/>
    <w:rsid w:val="00681E65"/>
    <w:rsid w:val="00687E3E"/>
    <w:rsid w:val="0069345B"/>
    <w:rsid w:val="006940A7"/>
    <w:rsid w:val="006956C9"/>
    <w:rsid w:val="006A38D5"/>
    <w:rsid w:val="006A5E76"/>
    <w:rsid w:val="006B4344"/>
    <w:rsid w:val="006B55C8"/>
    <w:rsid w:val="006C486F"/>
    <w:rsid w:val="006C4B11"/>
    <w:rsid w:val="006C6E91"/>
    <w:rsid w:val="006E245F"/>
    <w:rsid w:val="006E26DB"/>
    <w:rsid w:val="006E4921"/>
    <w:rsid w:val="006F4F6B"/>
    <w:rsid w:val="007002EB"/>
    <w:rsid w:val="00710B29"/>
    <w:rsid w:val="00711CB1"/>
    <w:rsid w:val="00715D2B"/>
    <w:rsid w:val="0072285A"/>
    <w:rsid w:val="00723741"/>
    <w:rsid w:val="0073178F"/>
    <w:rsid w:val="007322C7"/>
    <w:rsid w:val="007324E8"/>
    <w:rsid w:val="007420A8"/>
    <w:rsid w:val="007517A4"/>
    <w:rsid w:val="0075187A"/>
    <w:rsid w:val="00755009"/>
    <w:rsid w:val="007620E2"/>
    <w:rsid w:val="00764FDF"/>
    <w:rsid w:val="007751DC"/>
    <w:rsid w:val="00776788"/>
    <w:rsid w:val="00782602"/>
    <w:rsid w:val="007A4503"/>
    <w:rsid w:val="007A4DC5"/>
    <w:rsid w:val="007B1034"/>
    <w:rsid w:val="007B4D35"/>
    <w:rsid w:val="007B684E"/>
    <w:rsid w:val="007B7E69"/>
    <w:rsid w:val="007C11AB"/>
    <w:rsid w:val="007C2951"/>
    <w:rsid w:val="007C2BC3"/>
    <w:rsid w:val="007C43EC"/>
    <w:rsid w:val="007C7E1A"/>
    <w:rsid w:val="007C7FD8"/>
    <w:rsid w:val="007E0489"/>
    <w:rsid w:val="007E3F45"/>
    <w:rsid w:val="007F17F6"/>
    <w:rsid w:val="007F3412"/>
    <w:rsid w:val="007F4106"/>
    <w:rsid w:val="007F4788"/>
    <w:rsid w:val="007F66C0"/>
    <w:rsid w:val="007F7E77"/>
    <w:rsid w:val="0080230D"/>
    <w:rsid w:val="00806D57"/>
    <w:rsid w:val="00810477"/>
    <w:rsid w:val="008114E7"/>
    <w:rsid w:val="00813952"/>
    <w:rsid w:val="0081459C"/>
    <w:rsid w:val="00820FF2"/>
    <w:rsid w:val="008249FA"/>
    <w:rsid w:val="00826CC9"/>
    <w:rsid w:val="00831A64"/>
    <w:rsid w:val="00833590"/>
    <w:rsid w:val="00842FA8"/>
    <w:rsid w:val="00844320"/>
    <w:rsid w:val="00846F37"/>
    <w:rsid w:val="00855D87"/>
    <w:rsid w:val="00860FBF"/>
    <w:rsid w:val="00864B7A"/>
    <w:rsid w:val="008654F9"/>
    <w:rsid w:val="00881E66"/>
    <w:rsid w:val="008A07A2"/>
    <w:rsid w:val="008A1C94"/>
    <w:rsid w:val="008A31D5"/>
    <w:rsid w:val="008A3BBD"/>
    <w:rsid w:val="008B2189"/>
    <w:rsid w:val="008B2D62"/>
    <w:rsid w:val="008B4434"/>
    <w:rsid w:val="008B7C2D"/>
    <w:rsid w:val="008C132E"/>
    <w:rsid w:val="008C5C97"/>
    <w:rsid w:val="008D3655"/>
    <w:rsid w:val="008D504F"/>
    <w:rsid w:val="008D566A"/>
    <w:rsid w:val="008E0B34"/>
    <w:rsid w:val="008F484F"/>
    <w:rsid w:val="008F7A40"/>
    <w:rsid w:val="0091365F"/>
    <w:rsid w:val="00917CEA"/>
    <w:rsid w:val="00920916"/>
    <w:rsid w:val="00926473"/>
    <w:rsid w:val="00927E3B"/>
    <w:rsid w:val="00932A48"/>
    <w:rsid w:val="00936493"/>
    <w:rsid w:val="009368D1"/>
    <w:rsid w:val="00937B22"/>
    <w:rsid w:val="00942562"/>
    <w:rsid w:val="00956486"/>
    <w:rsid w:val="0095767D"/>
    <w:rsid w:val="00957C2C"/>
    <w:rsid w:val="00960B85"/>
    <w:rsid w:val="00964E28"/>
    <w:rsid w:val="00970684"/>
    <w:rsid w:val="00973406"/>
    <w:rsid w:val="0098061F"/>
    <w:rsid w:val="00981BB7"/>
    <w:rsid w:val="00981E0B"/>
    <w:rsid w:val="00984AB7"/>
    <w:rsid w:val="009860D3"/>
    <w:rsid w:val="00994FA6"/>
    <w:rsid w:val="00996720"/>
    <w:rsid w:val="009A32DF"/>
    <w:rsid w:val="009A545B"/>
    <w:rsid w:val="009A7E3D"/>
    <w:rsid w:val="009B330D"/>
    <w:rsid w:val="009B41F5"/>
    <w:rsid w:val="009C68DD"/>
    <w:rsid w:val="009D0BD7"/>
    <w:rsid w:val="009E2525"/>
    <w:rsid w:val="009E53D9"/>
    <w:rsid w:val="009F4971"/>
    <w:rsid w:val="009F593B"/>
    <w:rsid w:val="009F7044"/>
    <w:rsid w:val="00A161AC"/>
    <w:rsid w:val="00A202B3"/>
    <w:rsid w:val="00A313A1"/>
    <w:rsid w:val="00A35A9F"/>
    <w:rsid w:val="00A407EF"/>
    <w:rsid w:val="00A40DA4"/>
    <w:rsid w:val="00A42C9A"/>
    <w:rsid w:val="00A551A0"/>
    <w:rsid w:val="00A6591D"/>
    <w:rsid w:val="00A65E22"/>
    <w:rsid w:val="00A777B8"/>
    <w:rsid w:val="00A854A8"/>
    <w:rsid w:val="00A934F9"/>
    <w:rsid w:val="00A937DD"/>
    <w:rsid w:val="00A94A30"/>
    <w:rsid w:val="00A9537D"/>
    <w:rsid w:val="00A971BF"/>
    <w:rsid w:val="00AA7D80"/>
    <w:rsid w:val="00AB6D33"/>
    <w:rsid w:val="00AC54EA"/>
    <w:rsid w:val="00AD157D"/>
    <w:rsid w:val="00AE2B91"/>
    <w:rsid w:val="00AE7084"/>
    <w:rsid w:val="00AE70BD"/>
    <w:rsid w:val="00AF0D42"/>
    <w:rsid w:val="00AF1272"/>
    <w:rsid w:val="00AF34ED"/>
    <w:rsid w:val="00AF369E"/>
    <w:rsid w:val="00AF6326"/>
    <w:rsid w:val="00AF7B16"/>
    <w:rsid w:val="00B030F7"/>
    <w:rsid w:val="00B0737A"/>
    <w:rsid w:val="00B154BA"/>
    <w:rsid w:val="00B20DAA"/>
    <w:rsid w:val="00B22182"/>
    <w:rsid w:val="00B22E7C"/>
    <w:rsid w:val="00B23C35"/>
    <w:rsid w:val="00B23FB1"/>
    <w:rsid w:val="00B243E8"/>
    <w:rsid w:val="00B3447A"/>
    <w:rsid w:val="00B41AAB"/>
    <w:rsid w:val="00B424FB"/>
    <w:rsid w:val="00B468B8"/>
    <w:rsid w:val="00B501C7"/>
    <w:rsid w:val="00B60F34"/>
    <w:rsid w:val="00B62007"/>
    <w:rsid w:val="00B64A0D"/>
    <w:rsid w:val="00B70E08"/>
    <w:rsid w:val="00B70FA3"/>
    <w:rsid w:val="00B82A27"/>
    <w:rsid w:val="00B847F6"/>
    <w:rsid w:val="00B85AED"/>
    <w:rsid w:val="00B902BC"/>
    <w:rsid w:val="00B94FA8"/>
    <w:rsid w:val="00BB0271"/>
    <w:rsid w:val="00BB044D"/>
    <w:rsid w:val="00BB0B06"/>
    <w:rsid w:val="00BB12CF"/>
    <w:rsid w:val="00BB2F48"/>
    <w:rsid w:val="00BC293D"/>
    <w:rsid w:val="00BC2D4B"/>
    <w:rsid w:val="00BC5B78"/>
    <w:rsid w:val="00BC6D51"/>
    <w:rsid w:val="00BD2F57"/>
    <w:rsid w:val="00BD48AE"/>
    <w:rsid w:val="00BE603F"/>
    <w:rsid w:val="00BF53A1"/>
    <w:rsid w:val="00BF6606"/>
    <w:rsid w:val="00C004D2"/>
    <w:rsid w:val="00C0369A"/>
    <w:rsid w:val="00C1036E"/>
    <w:rsid w:val="00C110C6"/>
    <w:rsid w:val="00C20B1E"/>
    <w:rsid w:val="00C23B56"/>
    <w:rsid w:val="00C40853"/>
    <w:rsid w:val="00C41089"/>
    <w:rsid w:val="00C44641"/>
    <w:rsid w:val="00C50A6B"/>
    <w:rsid w:val="00C5197E"/>
    <w:rsid w:val="00C51D1E"/>
    <w:rsid w:val="00C6007C"/>
    <w:rsid w:val="00C604D1"/>
    <w:rsid w:val="00C62CC9"/>
    <w:rsid w:val="00C6464C"/>
    <w:rsid w:val="00C67FAE"/>
    <w:rsid w:val="00C8234E"/>
    <w:rsid w:val="00C9176A"/>
    <w:rsid w:val="00C94717"/>
    <w:rsid w:val="00C97E64"/>
    <w:rsid w:val="00CA085B"/>
    <w:rsid w:val="00CA0A04"/>
    <w:rsid w:val="00CA2ACB"/>
    <w:rsid w:val="00CA5D56"/>
    <w:rsid w:val="00CA67C3"/>
    <w:rsid w:val="00CB2699"/>
    <w:rsid w:val="00CB314D"/>
    <w:rsid w:val="00CB5493"/>
    <w:rsid w:val="00CB65B9"/>
    <w:rsid w:val="00CC509D"/>
    <w:rsid w:val="00CC6482"/>
    <w:rsid w:val="00CC7204"/>
    <w:rsid w:val="00CD3729"/>
    <w:rsid w:val="00CD59B5"/>
    <w:rsid w:val="00CD79CD"/>
    <w:rsid w:val="00CE1BB0"/>
    <w:rsid w:val="00CE2013"/>
    <w:rsid w:val="00CF240F"/>
    <w:rsid w:val="00CF2FB5"/>
    <w:rsid w:val="00CF4D28"/>
    <w:rsid w:val="00CF5D45"/>
    <w:rsid w:val="00CF6C14"/>
    <w:rsid w:val="00D01C4C"/>
    <w:rsid w:val="00D039B5"/>
    <w:rsid w:val="00D04823"/>
    <w:rsid w:val="00D109E3"/>
    <w:rsid w:val="00D20092"/>
    <w:rsid w:val="00D20A08"/>
    <w:rsid w:val="00D224D0"/>
    <w:rsid w:val="00D3218C"/>
    <w:rsid w:val="00D34EFC"/>
    <w:rsid w:val="00D46443"/>
    <w:rsid w:val="00D560BC"/>
    <w:rsid w:val="00D60E82"/>
    <w:rsid w:val="00D67811"/>
    <w:rsid w:val="00D7462D"/>
    <w:rsid w:val="00D75701"/>
    <w:rsid w:val="00D9109D"/>
    <w:rsid w:val="00D93505"/>
    <w:rsid w:val="00DB1C0C"/>
    <w:rsid w:val="00DB75A6"/>
    <w:rsid w:val="00DC5277"/>
    <w:rsid w:val="00DD15BF"/>
    <w:rsid w:val="00DD586D"/>
    <w:rsid w:val="00DE13D5"/>
    <w:rsid w:val="00DE1B3C"/>
    <w:rsid w:val="00DE50D3"/>
    <w:rsid w:val="00DE7059"/>
    <w:rsid w:val="00DE72CA"/>
    <w:rsid w:val="00DE7FB8"/>
    <w:rsid w:val="00DF0B6A"/>
    <w:rsid w:val="00DF35BB"/>
    <w:rsid w:val="00DF67ED"/>
    <w:rsid w:val="00DF68D6"/>
    <w:rsid w:val="00E017C2"/>
    <w:rsid w:val="00E050F4"/>
    <w:rsid w:val="00E05517"/>
    <w:rsid w:val="00E214CF"/>
    <w:rsid w:val="00E271E8"/>
    <w:rsid w:val="00E30809"/>
    <w:rsid w:val="00E31EF7"/>
    <w:rsid w:val="00E32CDE"/>
    <w:rsid w:val="00E400B5"/>
    <w:rsid w:val="00E40431"/>
    <w:rsid w:val="00E445E5"/>
    <w:rsid w:val="00E553DB"/>
    <w:rsid w:val="00E56DAD"/>
    <w:rsid w:val="00E606D0"/>
    <w:rsid w:val="00E64AEC"/>
    <w:rsid w:val="00E70A0B"/>
    <w:rsid w:val="00E7207B"/>
    <w:rsid w:val="00E8168B"/>
    <w:rsid w:val="00E92326"/>
    <w:rsid w:val="00E9324C"/>
    <w:rsid w:val="00EA2C8C"/>
    <w:rsid w:val="00EB372F"/>
    <w:rsid w:val="00EB4A00"/>
    <w:rsid w:val="00EB61BD"/>
    <w:rsid w:val="00EB6391"/>
    <w:rsid w:val="00EC4E8F"/>
    <w:rsid w:val="00EC6341"/>
    <w:rsid w:val="00EC6D23"/>
    <w:rsid w:val="00ED17E0"/>
    <w:rsid w:val="00EE296E"/>
    <w:rsid w:val="00EE32AF"/>
    <w:rsid w:val="00EF3962"/>
    <w:rsid w:val="00EF7F2F"/>
    <w:rsid w:val="00F023B0"/>
    <w:rsid w:val="00F025FF"/>
    <w:rsid w:val="00F125FD"/>
    <w:rsid w:val="00F15C89"/>
    <w:rsid w:val="00F1614D"/>
    <w:rsid w:val="00F16B69"/>
    <w:rsid w:val="00F16D73"/>
    <w:rsid w:val="00F17F64"/>
    <w:rsid w:val="00F2083F"/>
    <w:rsid w:val="00F219D7"/>
    <w:rsid w:val="00F24B6E"/>
    <w:rsid w:val="00F32C90"/>
    <w:rsid w:val="00F36BB6"/>
    <w:rsid w:val="00F4201A"/>
    <w:rsid w:val="00F43BE4"/>
    <w:rsid w:val="00F47F00"/>
    <w:rsid w:val="00F54585"/>
    <w:rsid w:val="00F56B01"/>
    <w:rsid w:val="00F63B35"/>
    <w:rsid w:val="00F90889"/>
    <w:rsid w:val="00FA4C9D"/>
    <w:rsid w:val="00FB1763"/>
    <w:rsid w:val="00FB2A84"/>
    <w:rsid w:val="00FB4F57"/>
    <w:rsid w:val="00FC4A4D"/>
    <w:rsid w:val="00FD1245"/>
    <w:rsid w:val="00FD1824"/>
    <w:rsid w:val="00FD58B8"/>
    <w:rsid w:val="00FE0A1C"/>
    <w:rsid w:val="00FF1082"/>
    <w:rsid w:val="00FF2AE1"/>
    <w:rsid w:val="00FF3FEE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3A9F56"/>
  <w15:docId w15:val="{BDBAF982-FD22-4068-9646-3FBBB234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725D3"/>
    <w:rPr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7462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7462D"/>
    <w:pPr>
      <w:tabs>
        <w:tab w:val="center" w:pos="4819"/>
        <w:tab w:val="right" w:pos="9638"/>
      </w:tabs>
    </w:pPr>
    <w:rPr>
      <w:lang w:val="x-none" w:eastAsia="x-none"/>
    </w:rPr>
  </w:style>
  <w:style w:type="paragraph" w:styleId="NormaleWeb">
    <w:name w:val="Normal (Web)"/>
    <w:basedOn w:val="Normale"/>
    <w:rsid w:val="007F4809"/>
    <w:pPr>
      <w:spacing w:before="100" w:beforeAutospacing="1" w:after="100" w:afterAutospacing="1"/>
    </w:pPr>
  </w:style>
  <w:style w:type="character" w:styleId="Enfasigrassetto">
    <w:name w:val="Strong"/>
    <w:qFormat/>
    <w:rsid w:val="007F4809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AF0D42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8F7A40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8F7A40"/>
    <w:rPr>
      <w:rFonts w:ascii="Tahoma" w:hAnsi="Tahoma" w:cs="Tahoma"/>
      <w:sz w:val="16"/>
      <w:szCs w:val="16"/>
    </w:rPr>
  </w:style>
  <w:style w:type="character" w:styleId="Enfasicorsivo">
    <w:name w:val="Emphasis"/>
    <w:qFormat/>
    <w:rsid w:val="000337C4"/>
    <w:rPr>
      <w:i/>
      <w:iCs/>
    </w:rPr>
  </w:style>
  <w:style w:type="character" w:styleId="Collegamentoipertestuale">
    <w:name w:val="Hyperlink"/>
    <w:uiPriority w:val="99"/>
    <w:unhideWhenUsed/>
    <w:rsid w:val="00E400B5"/>
    <w:rPr>
      <w:color w:val="0000FF"/>
      <w:u w:val="single"/>
    </w:rPr>
  </w:style>
  <w:style w:type="character" w:styleId="Rimandocommento">
    <w:name w:val="annotation reference"/>
    <w:rsid w:val="00352C4E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52C4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52C4E"/>
  </w:style>
  <w:style w:type="paragraph" w:styleId="Soggettocommento">
    <w:name w:val="annotation subject"/>
    <w:basedOn w:val="Testocommento"/>
    <w:next w:val="Testocommento"/>
    <w:link w:val="SoggettocommentoCarattere"/>
    <w:rsid w:val="00352C4E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rsid w:val="00352C4E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C410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PreformattatoHTMLCarattere">
    <w:name w:val="Preformattato HTML Carattere"/>
    <w:link w:val="PreformattatoHTML"/>
    <w:uiPriority w:val="99"/>
    <w:rsid w:val="00C41089"/>
    <w:rPr>
      <w:rFonts w:ascii="Courier New" w:hAnsi="Courier New" w:cs="Courier New"/>
    </w:rPr>
  </w:style>
  <w:style w:type="paragraph" w:styleId="Testonormale">
    <w:name w:val="Plain Text"/>
    <w:basedOn w:val="Normale"/>
    <w:link w:val="TestonormaleCarattere"/>
    <w:uiPriority w:val="99"/>
    <w:unhideWhenUsed/>
    <w:rsid w:val="006956C9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6956C9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F67ED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2915CF"/>
    <w:rPr>
      <w:color w:val="605E5C"/>
      <w:shd w:val="clear" w:color="auto" w:fill="E1DFDD"/>
    </w:rPr>
  </w:style>
  <w:style w:type="character" w:styleId="Numeropagina">
    <w:name w:val="page number"/>
    <w:basedOn w:val="Carpredefinitoparagrafo"/>
    <w:uiPriority w:val="99"/>
    <w:unhideWhenUsed/>
    <w:rsid w:val="00BF6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032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122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7949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5883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36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398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0806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51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462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97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748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5389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611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17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250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146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341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175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945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253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4576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728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5629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9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emogreen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Hewlett-Packard Company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Nome utente</dc:creator>
  <cp:keywords/>
  <cp:lastModifiedBy>Patrizia Menicucci</cp:lastModifiedBy>
  <cp:revision>4</cp:revision>
  <cp:lastPrinted>2022-04-14T12:06:00Z</cp:lastPrinted>
  <dcterms:created xsi:type="dcterms:W3CDTF">2023-06-20T08:47:00Z</dcterms:created>
  <dcterms:modified xsi:type="dcterms:W3CDTF">2023-06-20T15:17:00Z</dcterms:modified>
</cp:coreProperties>
</file>