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2D5DE" w14:textId="77777777" w:rsidR="00881421" w:rsidRDefault="00881421" w:rsidP="00881421">
      <w:pPr>
        <w:ind w:left="283" w:right="-567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881421">
        <w:rPr>
          <w:rFonts w:asciiTheme="minorHAnsi" w:hAnsiTheme="minorHAnsi" w:cstheme="minorHAnsi"/>
          <w:b/>
          <w:bCs/>
          <w:sz w:val="28"/>
          <w:szCs w:val="28"/>
        </w:rPr>
        <w:t xml:space="preserve">ANCHE A COSENZA BKT LASCIA IL SEGNO </w:t>
      </w:r>
    </w:p>
    <w:p w14:paraId="4D423921" w14:textId="058F8520" w:rsidR="00881421" w:rsidRDefault="00881421" w:rsidP="00881421">
      <w:pPr>
        <w:ind w:left="283" w:right="-567"/>
        <w:jc w:val="center"/>
        <w:rPr>
          <w:rFonts w:ascii="Calibri" w:hAnsi="Calibri" w:cs="Calibri"/>
          <w:b/>
          <w:sz w:val="28"/>
          <w:szCs w:val="28"/>
        </w:rPr>
      </w:pPr>
      <w:r w:rsidRPr="00881421">
        <w:rPr>
          <w:rFonts w:asciiTheme="minorHAnsi" w:hAnsiTheme="minorHAnsi" w:cstheme="minorHAnsi"/>
          <w:b/>
          <w:bCs/>
          <w:sz w:val="28"/>
          <w:szCs w:val="28"/>
        </w:rPr>
        <w:t>E FA VINCERE L’INCLUSIVITÀ</w:t>
      </w:r>
    </w:p>
    <w:p w14:paraId="29772F94" w14:textId="77777777" w:rsidR="00881421" w:rsidRDefault="00881421" w:rsidP="00881421">
      <w:pPr>
        <w:ind w:left="283" w:right="-567"/>
        <w:jc w:val="center"/>
        <w:rPr>
          <w:rFonts w:ascii="Calibri" w:hAnsi="Calibri" w:cs="Calibri"/>
          <w:b/>
          <w:sz w:val="28"/>
          <w:szCs w:val="28"/>
        </w:rPr>
      </w:pPr>
    </w:p>
    <w:p w14:paraId="389AA9FF" w14:textId="4DFE18DD" w:rsidR="00881421" w:rsidRPr="00881421" w:rsidRDefault="00881421" w:rsidP="00881421">
      <w:pPr>
        <w:ind w:left="283" w:right="-567"/>
        <w:jc w:val="center"/>
        <w:rPr>
          <w:rFonts w:ascii="Calibri" w:hAnsi="Calibri" w:cs="Calibri"/>
          <w:b/>
          <w:sz w:val="28"/>
          <w:szCs w:val="28"/>
        </w:rPr>
      </w:pPr>
      <w:r w:rsidRPr="00881421">
        <w:rPr>
          <w:rFonts w:asciiTheme="minorHAnsi" w:hAnsiTheme="minorHAnsi" w:cstheme="minorHAnsi"/>
          <w:b/>
        </w:rPr>
        <w:t>Secondo traguardo raggiunto per Fattore Campo, il progetto sociale ideato da BKT che dona nuovi spazi di gioco nelle città delle squadre della Serie BKT. La seconda città vincitrice</w:t>
      </w:r>
      <w:r>
        <w:rPr>
          <w:rFonts w:asciiTheme="minorHAnsi" w:hAnsiTheme="minorHAnsi" w:cstheme="minorHAnsi"/>
          <w:b/>
        </w:rPr>
        <w:t xml:space="preserve"> è </w:t>
      </w:r>
      <w:r w:rsidRPr="00881421">
        <w:rPr>
          <w:rFonts w:asciiTheme="minorHAnsi" w:hAnsiTheme="minorHAnsi" w:cstheme="minorHAnsi"/>
          <w:b/>
        </w:rPr>
        <w:t>Cosenza,</w:t>
      </w:r>
      <w:r>
        <w:rPr>
          <w:rFonts w:asciiTheme="minorHAnsi" w:hAnsiTheme="minorHAnsi" w:cstheme="minorHAnsi"/>
          <w:b/>
        </w:rPr>
        <w:t xml:space="preserve"> dove si è inaugurato </w:t>
      </w:r>
      <w:r w:rsidRPr="00881421">
        <w:rPr>
          <w:rFonts w:asciiTheme="minorHAnsi" w:hAnsiTheme="minorHAnsi" w:cstheme="minorHAnsi"/>
          <w:b/>
        </w:rPr>
        <w:t xml:space="preserve">un </w:t>
      </w:r>
      <w:r>
        <w:rPr>
          <w:rFonts w:asciiTheme="minorHAnsi" w:hAnsiTheme="minorHAnsi" w:cstheme="minorHAnsi"/>
          <w:b/>
        </w:rPr>
        <w:t xml:space="preserve">nuovo </w:t>
      </w:r>
      <w:r w:rsidRPr="00881421">
        <w:rPr>
          <w:rFonts w:asciiTheme="minorHAnsi" w:hAnsiTheme="minorHAnsi" w:cstheme="minorHAnsi"/>
          <w:b/>
        </w:rPr>
        <w:t>parco giochi polivalente</w:t>
      </w:r>
    </w:p>
    <w:p w14:paraId="55167174" w14:textId="77777777" w:rsidR="00F20252" w:rsidRDefault="00F20252" w:rsidP="00881421">
      <w:pPr>
        <w:ind w:right="-567"/>
        <w:jc w:val="both"/>
        <w:rPr>
          <w:rFonts w:ascii="Calibri" w:hAnsi="Calibri" w:cs="Calibri"/>
          <w:b/>
        </w:rPr>
      </w:pPr>
    </w:p>
    <w:p w14:paraId="67EF01A5" w14:textId="04D9E35E" w:rsidR="0078695E" w:rsidRDefault="00F20252" w:rsidP="18CD6126">
      <w:pPr>
        <w:ind w:left="283" w:right="-567"/>
        <w:jc w:val="both"/>
        <w:rPr>
          <w:rFonts w:asciiTheme="minorHAnsi" w:hAnsiTheme="minorHAnsi" w:cstheme="minorBidi"/>
          <w:sz w:val="21"/>
          <w:szCs w:val="21"/>
        </w:rPr>
      </w:pPr>
      <w:r w:rsidRPr="18CD6126">
        <w:rPr>
          <w:rFonts w:asciiTheme="minorHAnsi" w:hAnsiTheme="minorHAnsi" w:cstheme="minorBidi"/>
          <w:i/>
          <w:iCs/>
          <w:sz w:val="21"/>
          <w:szCs w:val="21"/>
        </w:rPr>
        <w:t xml:space="preserve">Seregno (MB), </w:t>
      </w:r>
      <w:r w:rsidR="00886A62" w:rsidRPr="18CD6126">
        <w:rPr>
          <w:rFonts w:asciiTheme="minorHAnsi" w:hAnsiTheme="minorHAnsi" w:cstheme="minorBidi"/>
          <w:i/>
          <w:iCs/>
          <w:sz w:val="21"/>
          <w:szCs w:val="21"/>
        </w:rPr>
        <w:t>0</w:t>
      </w:r>
      <w:r w:rsidR="60504C12" w:rsidRPr="18CD6126">
        <w:rPr>
          <w:rFonts w:asciiTheme="minorHAnsi" w:hAnsiTheme="minorHAnsi" w:cstheme="minorBidi"/>
          <w:i/>
          <w:iCs/>
          <w:sz w:val="21"/>
          <w:szCs w:val="21"/>
        </w:rPr>
        <w:t>5</w:t>
      </w:r>
      <w:r w:rsidR="00881421" w:rsidRPr="18CD6126">
        <w:rPr>
          <w:rFonts w:asciiTheme="minorHAnsi" w:hAnsiTheme="minorHAnsi" w:cstheme="minorBidi"/>
          <w:i/>
          <w:iCs/>
          <w:sz w:val="21"/>
          <w:szCs w:val="21"/>
        </w:rPr>
        <w:t xml:space="preserve"> maggio </w:t>
      </w:r>
      <w:r w:rsidRPr="18CD6126">
        <w:rPr>
          <w:rFonts w:asciiTheme="minorHAnsi" w:hAnsiTheme="minorHAnsi" w:cstheme="minorBidi"/>
          <w:i/>
          <w:iCs/>
          <w:sz w:val="21"/>
          <w:szCs w:val="21"/>
        </w:rPr>
        <w:t>202</w:t>
      </w:r>
      <w:r w:rsidR="00881421" w:rsidRPr="18CD6126">
        <w:rPr>
          <w:rFonts w:asciiTheme="minorHAnsi" w:hAnsiTheme="minorHAnsi" w:cstheme="minorBidi"/>
          <w:i/>
          <w:iCs/>
          <w:sz w:val="21"/>
          <w:szCs w:val="21"/>
        </w:rPr>
        <w:t>3</w:t>
      </w:r>
      <w:r w:rsidRPr="18CD6126">
        <w:rPr>
          <w:rFonts w:asciiTheme="minorHAnsi" w:hAnsiTheme="minorHAnsi" w:cstheme="minorBidi"/>
          <w:i/>
          <w:iCs/>
          <w:sz w:val="21"/>
          <w:szCs w:val="21"/>
        </w:rPr>
        <w:t xml:space="preserve"> </w:t>
      </w:r>
      <w:r w:rsidR="00ED49C9" w:rsidRPr="18CD6126">
        <w:rPr>
          <w:rFonts w:asciiTheme="minorHAnsi" w:hAnsiTheme="minorHAnsi" w:cstheme="minorBidi"/>
          <w:i/>
          <w:iCs/>
          <w:sz w:val="21"/>
          <w:szCs w:val="21"/>
        </w:rPr>
        <w:t>–</w:t>
      </w:r>
      <w:r w:rsidR="00881421" w:rsidRPr="18CD6126">
        <w:rPr>
          <w:rFonts w:asciiTheme="minorHAnsi" w:hAnsiTheme="minorHAnsi" w:cstheme="minorBidi"/>
          <w:i/>
          <w:iCs/>
          <w:sz w:val="21"/>
          <w:szCs w:val="21"/>
        </w:rPr>
        <w:t xml:space="preserve"> </w:t>
      </w:r>
      <w:r w:rsidR="00ED49C9" w:rsidRPr="18CD6126">
        <w:rPr>
          <w:rFonts w:asciiTheme="minorHAnsi" w:hAnsiTheme="minorHAnsi" w:cstheme="minorBidi"/>
          <w:b/>
          <w:bCs/>
          <w:sz w:val="21"/>
          <w:szCs w:val="21"/>
        </w:rPr>
        <w:t>BKT</w:t>
      </w:r>
      <w:r w:rsidR="00ED49C9" w:rsidRPr="18CD6126">
        <w:rPr>
          <w:rFonts w:asciiTheme="minorHAnsi" w:hAnsiTheme="minorHAnsi" w:cstheme="minorBidi"/>
          <w:sz w:val="21"/>
          <w:szCs w:val="21"/>
        </w:rPr>
        <w:t xml:space="preserve"> </w:t>
      </w:r>
      <w:r w:rsidR="00E74454" w:rsidRPr="18CD6126">
        <w:rPr>
          <w:rFonts w:asciiTheme="minorHAnsi" w:hAnsiTheme="minorHAnsi" w:cstheme="minorBidi"/>
          <w:sz w:val="21"/>
          <w:szCs w:val="21"/>
        </w:rPr>
        <w:t xml:space="preserve">prosegue </w:t>
      </w:r>
      <w:r w:rsidR="00A113B3" w:rsidRPr="18CD6126">
        <w:rPr>
          <w:rFonts w:asciiTheme="minorHAnsi" w:hAnsiTheme="minorHAnsi" w:cstheme="minorBidi"/>
          <w:sz w:val="21"/>
          <w:szCs w:val="21"/>
        </w:rPr>
        <w:t xml:space="preserve">il suo percorso </w:t>
      </w:r>
      <w:r w:rsidR="00E74454" w:rsidRPr="18CD6126">
        <w:rPr>
          <w:rFonts w:asciiTheme="minorHAnsi" w:hAnsiTheme="minorHAnsi" w:cstheme="minorBidi"/>
          <w:sz w:val="21"/>
          <w:szCs w:val="21"/>
        </w:rPr>
        <w:t>a sostegno dell</w:t>
      </w:r>
      <w:r w:rsidR="00ED3B20" w:rsidRPr="18CD6126">
        <w:rPr>
          <w:rFonts w:asciiTheme="minorHAnsi" w:hAnsiTheme="minorHAnsi" w:cstheme="minorBidi"/>
          <w:sz w:val="21"/>
          <w:szCs w:val="21"/>
        </w:rPr>
        <w:t xml:space="preserve">e comunità </w:t>
      </w:r>
      <w:r w:rsidR="00ED49C9" w:rsidRPr="18CD6126">
        <w:rPr>
          <w:rFonts w:asciiTheme="minorHAnsi" w:hAnsiTheme="minorHAnsi" w:cstheme="minorBidi"/>
          <w:sz w:val="21"/>
          <w:szCs w:val="21"/>
        </w:rPr>
        <w:t>scende</w:t>
      </w:r>
      <w:r w:rsidR="00E74454" w:rsidRPr="18CD6126">
        <w:rPr>
          <w:rFonts w:asciiTheme="minorHAnsi" w:hAnsiTheme="minorHAnsi" w:cstheme="minorBidi"/>
          <w:sz w:val="21"/>
          <w:szCs w:val="21"/>
        </w:rPr>
        <w:t>ndo</w:t>
      </w:r>
      <w:r w:rsidR="00ED49C9" w:rsidRPr="18CD6126">
        <w:rPr>
          <w:rFonts w:asciiTheme="minorHAnsi" w:hAnsiTheme="minorHAnsi" w:cstheme="minorBidi"/>
          <w:sz w:val="21"/>
          <w:szCs w:val="21"/>
        </w:rPr>
        <w:t xml:space="preserve"> ancora in campo </w:t>
      </w:r>
      <w:r w:rsidR="006B1EAC" w:rsidRPr="18CD6126">
        <w:rPr>
          <w:rFonts w:asciiTheme="minorHAnsi" w:hAnsiTheme="minorHAnsi" w:cstheme="minorBidi"/>
          <w:sz w:val="21"/>
          <w:szCs w:val="21"/>
        </w:rPr>
        <w:t>a favore dell’inclusivi</w:t>
      </w:r>
      <w:r w:rsidR="001111C2" w:rsidRPr="18CD6126">
        <w:rPr>
          <w:rFonts w:asciiTheme="minorHAnsi" w:hAnsiTheme="minorHAnsi" w:cstheme="minorBidi"/>
          <w:sz w:val="21"/>
          <w:szCs w:val="21"/>
        </w:rPr>
        <w:t>tà</w:t>
      </w:r>
      <w:r w:rsidR="00E74454" w:rsidRPr="18CD6126">
        <w:rPr>
          <w:rFonts w:asciiTheme="minorHAnsi" w:hAnsiTheme="minorHAnsi" w:cstheme="minorBidi"/>
          <w:sz w:val="21"/>
          <w:szCs w:val="21"/>
        </w:rPr>
        <w:t xml:space="preserve">, e </w:t>
      </w:r>
      <w:r w:rsidR="363B5277" w:rsidRPr="18CD6126">
        <w:rPr>
          <w:rFonts w:asciiTheme="minorHAnsi" w:hAnsiTheme="minorHAnsi" w:cstheme="minorBidi"/>
          <w:sz w:val="21"/>
          <w:szCs w:val="21"/>
        </w:rPr>
        <w:t>questa volta</w:t>
      </w:r>
      <w:r w:rsidR="00E74454" w:rsidRPr="18CD6126">
        <w:rPr>
          <w:rFonts w:asciiTheme="minorHAnsi" w:hAnsiTheme="minorHAnsi" w:cstheme="minorBidi"/>
          <w:sz w:val="21"/>
          <w:szCs w:val="21"/>
        </w:rPr>
        <w:t xml:space="preserve"> lo fa inaugurando il</w:t>
      </w:r>
      <w:r w:rsidR="00881421" w:rsidRPr="18CD6126">
        <w:rPr>
          <w:rFonts w:asciiTheme="minorHAnsi" w:hAnsiTheme="minorHAnsi" w:cstheme="minorBidi"/>
          <w:sz w:val="21"/>
          <w:szCs w:val="21"/>
        </w:rPr>
        <w:t xml:space="preserve"> </w:t>
      </w:r>
      <w:r w:rsidR="00881421" w:rsidRPr="18CD6126">
        <w:rPr>
          <w:rFonts w:asciiTheme="minorHAnsi" w:hAnsiTheme="minorHAnsi" w:cstheme="minorBidi"/>
          <w:b/>
          <w:bCs/>
          <w:sz w:val="21"/>
          <w:szCs w:val="21"/>
        </w:rPr>
        <w:t>secondo progetto di Fattore Campo,</w:t>
      </w:r>
      <w:r w:rsidR="00881421" w:rsidRPr="18CD6126">
        <w:rPr>
          <w:rFonts w:asciiTheme="minorHAnsi" w:hAnsiTheme="minorHAnsi" w:cstheme="minorBidi"/>
          <w:sz w:val="21"/>
          <w:szCs w:val="21"/>
        </w:rPr>
        <w:t xml:space="preserve"> l’iniziativa sociale di BKT</w:t>
      </w:r>
      <w:r w:rsidR="00881421" w:rsidRPr="18CD6126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="00881421" w:rsidRPr="18CD6126">
        <w:rPr>
          <w:rFonts w:asciiTheme="minorHAnsi" w:hAnsiTheme="minorHAnsi" w:cstheme="minorBidi"/>
          <w:sz w:val="21"/>
          <w:szCs w:val="21"/>
        </w:rPr>
        <w:t xml:space="preserve">che ha come obiettivo quello di donare nuovi spazi di gioco nelle città della Serie BKT, </w:t>
      </w:r>
      <w:r w:rsidR="00C16637" w:rsidRPr="18CD6126">
        <w:rPr>
          <w:rFonts w:asciiTheme="minorHAnsi" w:hAnsiTheme="minorHAnsi" w:cstheme="minorBidi"/>
          <w:sz w:val="21"/>
          <w:szCs w:val="21"/>
        </w:rPr>
        <w:t xml:space="preserve">grazie alla collaborazione con la </w:t>
      </w:r>
      <w:r w:rsidR="00881421" w:rsidRPr="18CD6126">
        <w:rPr>
          <w:rFonts w:asciiTheme="minorHAnsi" w:hAnsiTheme="minorHAnsi" w:cstheme="minorBidi"/>
          <w:b/>
          <w:bCs/>
          <w:sz w:val="21"/>
          <w:szCs w:val="21"/>
        </w:rPr>
        <w:t>Lega Nazionale Professionista B.</w:t>
      </w:r>
      <w:r w:rsidR="00881421" w:rsidRPr="18CD6126">
        <w:rPr>
          <w:rFonts w:asciiTheme="minorHAnsi" w:hAnsiTheme="minorHAnsi" w:cstheme="minorBidi"/>
          <w:sz w:val="21"/>
          <w:szCs w:val="21"/>
        </w:rPr>
        <w:t xml:space="preserve"> </w:t>
      </w:r>
    </w:p>
    <w:p w14:paraId="5B07BA4F" w14:textId="77777777" w:rsidR="0078695E" w:rsidRDefault="0078695E" w:rsidP="0078695E">
      <w:pPr>
        <w:ind w:left="283" w:right="-567"/>
        <w:jc w:val="both"/>
        <w:rPr>
          <w:rFonts w:asciiTheme="minorHAnsi" w:hAnsiTheme="minorHAnsi" w:cstheme="minorHAnsi"/>
          <w:sz w:val="21"/>
          <w:szCs w:val="21"/>
        </w:rPr>
      </w:pPr>
    </w:p>
    <w:p w14:paraId="4B37FDBE" w14:textId="0A601A0E" w:rsidR="00881421" w:rsidRPr="00DF6946" w:rsidRDefault="00301F4B" w:rsidP="0078695E">
      <w:pPr>
        <w:ind w:left="283" w:right="-567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Questo p</w:t>
      </w:r>
      <w:r>
        <w:rPr>
          <w:rStyle w:val="normaltextrun"/>
          <w:rFonts w:ascii="Calibri" w:hAnsi="Calibri" w:cs="Calibri"/>
          <w:color w:val="000000"/>
          <w:sz w:val="21"/>
          <w:szCs w:val="21"/>
          <w:shd w:val="clear" w:color="auto" w:fill="FFFFFF"/>
        </w:rPr>
        <w:t xml:space="preserve">rogetto di </w:t>
      </w:r>
      <w:r w:rsidRPr="00342B9D">
        <w:rPr>
          <w:rStyle w:val="normaltextrun"/>
          <w:rFonts w:ascii="Calibri" w:hAnsi="Calibri" w:cs="Calibri"/>
          <w:b/>
          <w:bCs/>
          <w:color w:val="000000"/>
          <w:sz w:val="21"/>
          <w:szCs w:val="21"/>
          <w:shd w:val="clear" w:color="auto" w:fill="FFFFFF"/>
        </w:rPr>
        <w:t>riqualificazione</w:t>
      </w:r>
      <w:r>
        <w:rPr>
          <w:rStyle w:val="normaltextrun"/>
          <w:rFonts w:ascii="Calibri" w:hAnsi="Calibri" w:cs="Calibri"/>
          <w:color w:val="000000"/>
          <w:sz w:val="21"/>
          <w:szCs w:val="21"/>
          <w:shd w:val="clear" w:color="auto" w:fill="FFFFFF"/>
        </w:rPr>
        <w:t xml:space="preserve"> delle aree dedicate allo sport e al tempo libero, presenti nei Comuni della Serie BKT, </w:t>
      </w:r>
      <w:r w:rsidR="0078695E">
        <w:rPr>
          <w:rStyle w:val="normaltextrun"/>
          <w:rFonts w:ascii="Calibri" w:hAnsi="Calibri" w:cs="Calibri"/>
          <w:color w:val="000000"/>
          <w:sz w:val="21"/>
          <w:szCs w:val="21"/>
          <w:shd w:val="clear" w:color="auto" w:fill="FFFFFF"/>
        </w:rPr>
        <w:t xml:space="preserve">ha visto nascere a </w:t>
      </w:r>
      <w:r w:rsidR="0078695E" w:rsidRPr="0078695E">
        <w:rPr>
          <w:rStyle w:val="normaltextrun"/>
          <w:rFonts w:ascii="Calibri" w:hAnsi="Calibri" w:cs="Calibri"/>
          <w:b/>
          <w:bCs/>
          <w:color w:val="000000"/>
          <w:sz w:val="21"/>
          <w:szCs w:val="21"/>
          <w:shd w:val="clear" w:color="auto" w:fill="FFFFFF"/>
        </w:rPr>
        <w:t>Cosenza</w:t>
      </w:r>
      <w:r w:rsidR="0078695E">
        <w:rPr>
          <w:rStyle w:val="normaltextrun"/>
          <w:rFonts w:ascii="Calibri" w:hAnsi="Calibri" w:cs="Calibri"/>
          <w:color w:val="000000"/>
          <w:sz w:val="21"/>
          <w:szCs w:val="21"/>
          <w:shd w:val="clear" w:color="auto" w:fill="FFFFFF"/>
        </w:rPr>
        <w:t xml:space="preserve">, </w:t>
      </w:r>
      <w:r w:rsidR="0078695E" w:rsidRPr="00DF6946">
        <w:rPr>
          <w:rFonts w:asciiTheme="minorHAnsi" w:hAnsiTheme="minorHAnsi" w:cstheme="minorHAnsi"/>
          <w:sz w:val="21"/>
          <w:szCs w:val="21"/>
        </w:rPr>
        <w:t>seconda città vincitrice del 2021-22</w:t>
      </w:r>
      <w:r w:rsidR="0078695E">
        <w:rPr>
          <w:rFonts w:asciiTheme="minorHAnsi" w:hAnsiTheme="minorHAnsi" w:cstheme="minorHAnsi"/>
          <w:sz w:val="21"/>
          <w:szCs w:val="21"/>
        </w:rPr>
        <w:t xml:space="preserve"> dopo Lecce,</w:t>
      </w:r>
      <w:r w:rsidR="0078695E">
        <w:rPr>
          <w:rStyle w:val="eop"/>
          <w:rFonts w:asciiTheme="minorHAnsi" w:hAnsiTheme="minorHAnsi" w:cstheme="minorHAnsi"/>
          <w:sz w:val="21"/>
          <w:szCs w:val="21"/>
        </w:rPr>
        <w:t xml:space="preserve"> </w:t>
      </w:r>
      <w:r w:rsidR="00881421" w:rsidRPr="00DF6946">
        <w:rPr>
          <w:rFonts w:asciiTheme="minorHAnsi" w:hAnsiTheme="minorHAnsi" w:cstheme="minorHAnsi"/>
          <w:sz w:val="21"/>
          <w:szCs w:val="21"/>
        </w:rPr>
        <w:t xml:space="preserve">un nuovo </w:t>
      </w:r>
      <w:r w:rsidR="00881421" w:rsidRPr="00DF6946">
        <w:rPr>
          <w:rFonts w:asciiTheme="minorHAnsi" w:hAnsiTheme="minorHAnsi" w:cstheme="minorHAnsi"/>
          <w:b/>
          <w:bCs/>
          <w:sz w:val="21"/>
          <w:szCs w:val="21"/>
        </w:rPr>
        <w:t xml:space="preserve">parco giochi </w:t>
      </w:r>
      <w:r w:rsidR="003F6A0C" w:rsidRPr="00DF6946">
        <w:rPr>
          <w:rFonts w:asciiTheme="minorHAnsi" w:hAnsiTheme="minorHAnsi" w:cstheme="minorHAnsi"/>
          <w:b/>
          <w:bCs/>
          <w:sz w:val="21"/>
          <w:szCs w:val="21"/>
        </w:rPr>
        <w:t xml:space="preserve">dedicato ai bambini, </w:t>
      </w:r>
      <w:r w:rsidR="00881421" w:rsidRPr="00DF6946">
        <w:rPr>
          <w:rFonts w:asciiTheme="minorHAnsi" w:hAnsiTheme="minorHAnsi" w:cstheme="minorHAnsi"/>
          <w:b/>
          <w:bCs/>
          <w:sz w:val="21"/>
          <w:szCs w:val="21"/>
        </w:rPr>
        <w:t>polivalente e inclusivo</w:t>
      </w:r>
      <w:r w:rsidR="003F6A0C" w:rsidRPr="00DF6946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78695E">
        <w:rPr>
          <w:rFonts w:asciiTheme="minorHAnsi" w:hAnsiTheme="minorHAnsi" w:cstheme="minorHAnsi"/>
          <w:sz w:val="21"/>
          <w:szCs w:val="21"/>
        </w:rPr>
        <w:t>–</w:t>
      </w:r>
      <w:r w:rsidR="003F6A0C" w:rsidRPr="003B6066">
        <w:rPr>
          <w:rFonts w:asciiTheme="minorHAnsi" w:hAnsiTheme="minorHAnsi" w:cstheme="minorHAnsi"/>
          <w:sz w:val="21"/>
          <w:szCs w:val="21"/>
        </w:rPr>
        <w:t xml:space="preserve"> </w:t>
      </w:r>
      <w:r w:rsidR="0078695E">
        <w:rPr>
          <w:rFonts w:asciiTheme="minorHAnsi" w:hAnsiTheme="minorHAnsi" w:cstheme="minorHAnsi"/>
          <w:sz w:val="21"/>
          <w:szCs w:val="21"/>
        </w:rPr>
        <w:t xml:space="preserve">che </w:t>
      </w:r>
      <w:r w:rsidR="003F6A0C" w:rsidRPr="003B6066">
        <w:rPr>
          <w:rFonts w:asciiTheme="minorHAnsi" w:hAnsiTheme="minorHAnsi" w:cstheme="minorHAnsi"/>
          <w:sz w:val="21"/>
          <w:szCs w:val="21"/>
        </w:rPr>
        <w:t>comprende infatti la presenza di spazi fruibili anche da persone ipovedenti o con diverse abilità</w:t>
      </w:r>
      <w:r w:rsidR="003F6A0C" w:rsidRPr="00DF6946">
        <w:rPr>
          <w:rFonts w:asciiTheme="minorHAnsi" w:hAnsiTheme="minorHAnsi" w:cstheme="minorHAnsi"/>
          <w:sz w:val="21"/>
          <w:szCs w:val="21"/>
        </w:rPr>
        <w:t xml:space="preserve"> motorie - </w:t>
      </w:r>
      <w:r w:rsidR="00881421" w:rsidRPr="00DF6946">
        <w:rPr>
          <w:rFonts w:asciiTheme="minorHAnsi" w:hAnsiTheme="minorHAnsi" w:cstheme="minorHAnsi"/>
          <w:b/>
          <w:bCs/>
          <w:sz w:val="21"/>
          <w:szCs w:val="21"/>
        </w:rPr>
        <w:t>all’interno del Campo scuola di via degli Stadi</w:t>
      </w:r>
      <w:r w:rsidR="00881421" w:rsidRPr="00DF6946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46066E53" w14:textId="77777777" w:rsidR="003F6A0C" w:rsidRDefault="003F6A0C" w:rsidP="00881421">
      <w:pPr>
        <w:ind w:left="283" w:right="-567"/>
        <w:jc w:val="both"/>
        <w:rPr>
          <w:rFonts w:asciiTheme="minorHAnsi" w:hAnsiTheme="minorHAnsi" w:cstheme="minorHAnsi"/>
          <w:sz w:val="21"/>
          <w:szCs w:val="21"/>
        </w:rPr>
      </w:pPr>
    </w:p>
    <w:p w14:paraId="2E0E0197" w14:textId="338DEF42" w:rsidR="003F6A0C" w:rsidRDefault="00881421" w:rsidP="003F6A0C">
      <w:pPr>
        <w:ind w:left="283" w:right="-567"/>
        <w:jc w:val="both"/>
        <w:rPr>
          <w:rFonts w:ascii="Calibri" w:hAnsi="Calibri" w:cs="Calibri"/>
          <w:sz w:val="21"/>
          <w:szCs w:val="21"/>
        </w:rPr>
      </w:pPr>
      <w:r w:rsidRPr="18CD6126">
        <w:rPr>
          <w:rFonts w:asciiTheme="minorHAnsi" w:hAnsiTheme="minorHAnsi" w:cstheme="minorBidi"/>
          <w:sz w:val="21"/>
          <w:szCs w:val="21"/>
        </w:rPr>
        <w:t>Il pomeriggio inaugurale si è svolto</w:t>
      </w:r>
      <w:r w:rsidR="056CABC8" w:rsidRPr="18CD6126">
        <w:rPr>
          <w:rFonts w:asciiTheme="minorHAnsi" w:hAnsiTheme="minorHAnsi" w:cstheme="minorBidi"/>
          <w:sz w:val="21"/>
          <w:szCs w:val="21"/>
        </w:rPr>
        <w:t xml:space="preserve"> ieri</w:t>
      </w:r>
      <w:r w:rsidRPr="18CD6126">
        <w:rPr>
          <w:rFonts w:asciiTheme="minorHAnsi" w:hAnsiTheme="minorHAnsi" w:cstheme="minorBidi"/>
          <w:sz w:val="21"/>
          <w:szCs w:val="21"/>
        </w:rPr>
        <w:t xml:space="preserve"> all’insegna del divertimento</w:t>
      </w:r>
      <w:r w:rsidR="008A1577" w:rsidRPr="18CD6126">
        <w:rPr>
          <w:rFonts w:asciiTheme="minorHAnsi" w:hAnsiTheme="minorHAnsi" w:cstheme="minorBidi"/>
          <w:sz w:val="21"/>
          <w:szCs w:val="21"/>
        </w:rPr>
        <w:t xml:space="preserve"> </w:t>
      </w:r>
      <w:r w:rsidRPr="18CD6126">
        <w:rPr>
          <w:rFonts w:asciiTheme="minorHAnsi" w:hAnsiTheme="minorHAnsi" w:cstheme="minorBidi"/>
          <w:b/>
          <w:bCs/>
          <w:sz w:val="21"/>
          <w:szCs w:val="21"/>
        </w:rPr>
        <w:t>per tutti i tifosi rossoblù</w:t>
      </w:r>
      <w:r w:rsidRPr="18CD6126">
        <w:rPr>
          <w:rFonts w:asciiTheme="minorHAnsi" w:hAnsiTheme="minorHAnsi" w:cstheme="minorBidi"/>
          <w:sz w:val="21"/>
          <w:szCs w:val="21"/>
        </w:rPr>
        <w:t>.</w:t>
      </w:r>
      <w:r w:rsidR="003A6BF8" w:rsidRPr="18CD6126">
        <w:rPr>
          <w:rFonts w:asciiTheme="minorHAnsi" w:hAnsiTheme="minorHAnsi" w:cstheme="minorBidi"/>
          <w:sz w:val="21"/>
          <w:szCs w:val="21"/>
        </w:rPr>
        <w:t xml:space="preserve"> </w:t>
      </w:r>
      <w:r w:rsidRPr="18CD6126">
        <w:rPr>
          <w:rFonts w:asciiTheme="minorHAnsi" w:hAnsiTheme="minorHAnsi" w:cstheme="minorBidi"/>
          <w:sz w:val="21"/>
          <w:szCs w:val="21"/>
        </w:rPr>
        <w:t xml:space="preserve">Gli attori della </w:t>
      </w:r>
      <w:r w:rsidRPr="18CD6126">
        <w:rPr>
          <w:rFonts w:asciiTheme="minorHAnsi" w:hAnsiTheme="minorHAnsi" w:cstheme="minorBidi"/>
          <w:b/>
          <w:bCs/>
          <w:sz w:val="21"/>
          <w:szCs w:val="21"/>
        </w:rPr>
        <w:t>Terra di Piero</w:t>
      </w:r>
      <w:r w:rsidRPr="18CD6126">
        <w:rPr>
          <w:rFonts w:asciiTheme="minorHAnsi" w:hAnsiTheme="minorHAnsi" w:cstheme="minorBidi"/>
          <w:sz w:val="21"/>
          <w:szCs w:val="21"/>
        </w:rPr>
        <w:t>, organizzazione di volontariato locale già impegnata in progetti di solidarietà simili a quello inaugurato oggi, si sono esibiti in una rappresentazione teatrale sperimentale, che ha coinvolto attivamente il pubblico.</w:t>
      </w:r>
      <w:r w:rsidR="001A70E7" w:rsidRPr="18CD6126">
        <w:rPr>
          <w:rFonts w:asciiTheme="minorHAnsi" w:hAnsiTheme="minorHAnsi" w:cstheme="minorBidi"/>
          <w:sz w:val="21"/>
          <w:szCs w:val="21"/>
        </w:rPr>
        <w:t xml:space="preserve"> </w:t>
      </w:r>
      <w:r w:rsidR="00CC2C22" w:rsidRPr="18CD6126">
        <w:rPr>
          <w:rFonts w:ascii="Calibri" w:hAnsi="Calibri" w:cs="Calibri"/>
          <w:sz w:val="21"/>
          <w:szCs w:val="21"/>
        </w:rPr>
        <w:t xml:space="preserve">Non potevano mancare </w:t>
      </w:r>
      <w:r w:rsidRPr="18CD6126">
        <w:rPr>
          <w:rFonts w:asciiTheme="minorHAnsi" w:hAnsiTheme="minorHAnsi" w:cstheme="minorBidi"/>
          <w:sz w:val="21"/>
          <w:szCs w:val="21"/>
        </w:rPr>
        <w:t xml:space="preserve">anche le leggende storiche del Cosenza Calcio </w:t>
      </w:r>
      <w:r w:rsidRPr="18CD6126">
        <w:rPr>
          <w:rFonts w:asciiTheme="minorHAnsi" w:hAnsiTheme="minorHAnsi" w:cstheme="minorBidi"/>
          <w:b/>
          <w:bCs/>
          <w:sz w:val="21"/>
          <w:szCs w:val="21"/>
        </w:rPr>
        <w:t xml:space="preserve">Alberto Urban </w:t>
      </w:r>
      <w:r w:rsidRPr="18CD6126">
        <w:rPr>
          <w:rFonts w:asciiTheme="minorHAnsi" w:hAnsiTheme="minorHAnsi" w:cstheme="minorBidi"/>
          <w:sz w:val="21"/>
          <w:szCs w:val="21"/>
        </w:rPr>
        <w:t xml:space="preserve">e </w:t>
      </w:r>
      <w:r w:rsidRPr="18CD6126">
        <w:rPr>
          <w:rFonts w:asciiTheme="minorHAnsi" w:hAnsiTheme="minorHAnsi" w:cstheme="minorBidi"/>
          <w:b/>
          <w:bCs/>
          <w:sz w:val="21"/>
          <w:szCs w:val="21"/>
        </w:rPr>
        <w:t>Gigi Simoni</w:t>
      </w:r>
      <w:r w:rsidR="00D9210D" w:rsidRPr="18CD6126">
        <w:rPr>
          <w:rFonts w:asciiTheme="minorHAnsi" w:hAnsiTheme="minorHAnsi" w:cstheme="minorBidi"/>
          <w:b/>
          <w:bCs/>
          <w:sz w:val="21"/>
          <w:szCs w:val="21"/>
        </w:rPr>
        <w:t>,</w:t>
      </w:r>
      <w:r w:rsidRPr="18CD6126">
        <w:rPr>
          <w:rFonts w:asciiTheme="minorHAnsi" w:hAnsiTheme="minorHAnsi" w:cstheme="minorBidi"/>
          <w:b/>
          <w:bCs/>
          <w:sz w:val="21"/>
          <w:szCs w:val="21"/>
        </w:rPr>
        <w:t xml:space="preserve"> </w:t>
      </w:r>
      <w:r w:rsidRPr="18CD6126">
        <w:rPr>
          <w:rFonts w:asciiTheme="minorHAnsi" w:hAnsiTheme="minorHAnsi" w:cstheme="minorBidi"/>
          <w:sz w:val="21"/>
          <w:szCs w:val="21"/>
        </w:rPr>
        <w:t xml:space="preserve">che sono arrivati insieme all’oramai celebre panchina-mobile di </w:t>
      </w:r>
      <w:r w:rsidRPr="18CD6126">
        <w:rPr>
          <w:rFonts w:asciiTheme="minorHAnsi" w:hAnsiTheme="minorHAnsi" w:cstheme="minorBidi"/>
          <w:b/>
          <w:bCs/>
          <w:i/>
          <w:iCs/>
          <w:sz w:val="21"/>
          <w:szCs w:val="21"/>
        </w:rPr>
        <w:t xml:space="preserve">“A </w:t>
      </w:r>
      <w:proofErr w:type="spellStart"/>
      <w:r w:rsidRPr="18CD6126">
        <w:rPr>
          <w:rFonts w:asciiTheme="minorHAnsi" w:hAnsiTheme="minorHAnsi" w:cstheme="minorBidi"/>
          <w:b/>
          <w:bCs/>
          <w:i/>
          <w:iCs/>
          <w:sz w:val="21"/>
          <w:szCs w:val="21"/>
        </w:rPr>
        <w:t>BordoC</w:t>
      </w:r>
      <w:proofErr w:type="spellEnd"/>
      <w:r w:rsidRPr="18CD6126">
        <w:rPr>
          <w:rFonts w:asciiTheme="minorHAnsi" w:hAnsiTheme="minorHAnsi" w:cstheme="minorBidi"/>
          <w:b/>
          <w:bCs/>
          <w:i/>
          <w:iCs/>
          <w:sz w:val="21"/>
          <w:szCs w:val="21"/>
        </w:rPr>
        <w:t xml:space="preserve">... </w:t>
      </w:r>
      <w:proofErr w:type="spellStart"/>
      <w:r w:rsidRPr="18CD6126">
        <w:rPr>
          <w:rFonts w:asciiTheme="minorHAnsi" w:hAnsiTheme="minorHAnsi" w:cstheme="minorBidi"/>
          <w:b/>
          <w:bCs/>
          <w:i/>
          <w:iCs/>
          <w:sz w:val="21"/>
          <w:szCs w:val="21"/>
        </w:rPr>
        <w:t>ittà</w:t>
      </w:r>
      <w:proofErr w:type="spellEnd"/>
      <w:r w:rsidRPr="18CD6126">
        <w:rPr>
          <w:rFonts w:asciiTheme="minorHAnsi" w:hAnsiTheme="minorHAnsi" w:cstheme="minorBidi"/>
          <w:b/>
          <w:bCs/>
          <w:i/>
          <w:iCs/>
          <w:sz w:val="21"/>
          <w:szCs w:val="21"/>
        </w:rPr>
        <w:t>”</w:t>
      </w:r>
      <w:r w:rsidRPr="18CD6126">
        <w:rPr>
          <w:rFonts w:asciiTheme="minorHAnsi" w:hAnsiTheme="minorHAnsi" w:cstheme="minorBidi"/>
          <w:sz w:val="21"/>
          <w:szCs w:val="21"/>
        </w:rPr>
        <w:t xml:space="preserve"> per consegnare e firmare i palloni di BKT.</w:t>
      </w:r>
    </w:p>
    <w:p w14:paraId="776A35C9" w14:textId="77777777" w:rsidR="003F6A0C" w:rsidRDefault="003F6A0C" w:rsidP="003F6A0C">
      <w:pPr>
        <w:ind w:left="283" w:right="-567"/>
        <w:jc w:val="both"/>
        <w:rPr>
          <w:rFonts w:ascii="Calibri" w:hAnsi="Calibri" w:cs="Calibri"/>
          <w:sz w:val="21"/>
          <w:szCs w:val="21"/>
        </w:rPr>
      </w:pPr>
    </w:p>
    <w:p w14:paraId="60F4E4F3" w14:textId="47B7A1E8" w:rsidR="003F6A0C" w:rsidRDefault="00881421" w:rsidP="003F6A0C">
      <w:pPr>
        <w:ind w:left="283" w:right="-567"/>
        <w:jc w:val="both"/>
        <w:rPr>
          <w:rFonts w:ascii="Calibri" w:hAnsi="Calibri" w:cs="Calibri"/>
          <w:sz w:val="21"/>
          <w:szCs w:val="21"/>
        </w:rPr>
      </w:pPr>
      <w:r w:rsidRPr="007D53B1">
        <w:rPr>
          <w:rFonts w:asciiTheme="minorHAnsi" w:hAnsiTheme="minorHAnsi" w:cstheme="minorHAnsi"/>
          <w:sz w:val="21"/>
          <w:szCs w:val="21"/>
        </w:rPr>
        <w:t>Fattore Campo è un campionato parallelo a quello ufficiale della stagione calcistica</w:t>
      </w:r>
      <w:r w:rsidR="003F6A0C">
        <w:rPr>
          <w:rFonts w:asciiTheme="minorHAnsi" w:hAnsiTheme="minorHAnsi" w:cstheme="minorHAnsi"/>
          <w:sz w:val="21"/>
          <w:szCs w:val="21"/>
        </w:rPr>
        <w:t xml:space="preserve">; a giocarlo sono </w:t>
      </w:r>
      <w:r w:rsidRPr="007D53B1">
        <w:rPr>
          <w:rFonts w:asciiTheme="minorHAnsi" w:hAnsiTheme="minorHAnsi" w:cstheme="minorHAnsi"/>
          <w:sz w:val="21"/>
          <w:szCs w:val="21"/>
        </w:rPr>
        <w:t xml:space="preserve">i tifosi </w:t>
      </w:r>
      <w:r w:rsidR="003F6A0C">
        <w:rPr>
          <w:rFonts w:asciiTheme="minorHAnsi" w:hAnsiTheme="minorHAnsi" w:cstheme="minorHAnsi"/>
          <w:sz w:val="21"/>
          <w:szCs w:val="21"/>
        </w:rPr>
        <w:t xml:space="preserve">che </w:t>
      </w:r>
      <w:r w:rsidRPr="007D53B1">
        <w:rPr>
          <w:rFonts w:asciiTheme="minorHAnsi" w:hAnsiTheme="minorHAnsi" w:cstheme="minorHAnsi"/>
          <w:sz w:val="21"/>
          <w:szCs w:val="21"/>
        </w:rPr>
        <w:t xml:space="preserve">hanno la possibilità di </w:t>
      </w:r>
      <w:r w:rsidR="003F6A0C">
        <w:rPr>
          <w:rFonts w:asciiTheme="minorHAnsi" w:hAnsiTheme="minorHAnsi" w:cstheme="minorHAnsi"/>
          <w:sz w:val="21"/>
          <w:szCs w:val="21"/>
        </w:rPr>
        <w:t xml:space="preserve">rappresentare </w:t>
      </w:r>
      <w:r w:rsidRPr="007D53B1">
        <w:rPr>
          <w:rFonts w:asciiTheme="minorHAnsi" w:hAnsiTheme="minorHAnsi" w:cstheme="minorHAnsi"/>
          <w:sz w:val="21"/>
          <w:szCs w:val="21"/>
        </w:rPr>
        <w:t xml:space="preserve">la propria squadra del cuore partecipando al </w:t>
      </w:r>
      <w:proofErr w:type="spellStart"/>
      <w:r w:rsidRPr="007D53B1">
        <w:rPr>
          <w:rFonts w:asciiTheme="minorHAnsi" w:hAnsiTheme="minorHAnsi" w:cstheme="minorHAnsi"/>
          <w:b/>
          <w:bCs/>
          <w:sz w:val="21"/>
          <w:szCs w:val="21"/>
        </w:rPr>
        <w:t>BKTpremia</w:t>
      </w:r>
      <w:proofErr w:type="spellEnd"/>
      <w:r w:rsidRPr="007D53B1">
        <w:rPr>
          <w:rFonts w:asciiTheme="minorHAnsi" w:hAnsiTheme="minorHAnsi" w:cstheme="minorHAnsi"/>
          <w:sz w:val="21"/>
          <w:szCs w:val="21"/>
        </w:rPr>
        <w:t>, il concorso ufficiale della Serie BKT che permette di vincere numerosi premi, tra cui magliette e palloni autografati.</w:t>
      </w:r>
    </w:p>
    <w:p w14:paraId="58337FD5" w14:textId="77777777" w:rsidR="003F6A0C" w:rsidRDefault="003F6A0C" w:rsidP="003F6A0C">
      <w:pPr>
        <w:ind w:left="283" w:right="-567"/>
        <w:jc w:val="both"/>
        <w:rPr>
          <w:rFonts w:ascii="Calibri" w:hAnsi="Calibri" w:cs="Calibri"/>
          <w:sz w:val="21"/>
          <w:szCs w:val="21"/>
        </w:rPr>
      </w:pPr>
    </w:p>
    <w:p w14:paraId="794EB129" w14:textId="12A17F18" w:rsidR="000A6035" w:rsidRDefault="00881421" w:rsidP="000A6035">
      <w:pPr>
        <w:ind w:left="283" w:right="-567"/>
        <w:jc w:val="both"/>
        <w:rPr>
          <w:rFonts w:asciiTheme="minorHAnsi" w:hAnsiTheme="minorHAnsi" w:cstheme="minorHAnsi"/>
          <w:sz w:val="21"/>
          <w:szCs w:val="21"/>
        </w:rPr>
      </w:pPr>
      <w:r w:rsidRPr="007D53B1">
        <w:rPr>
          <w:rFonts w:asciiTheme="minorHAnsi" w:hAnsiTheme="minorHAnsi" w:cstheme="minorHAnsi"/>
          <w:sz w:val="21"/>
          <w:szCs w:val="21"/>
        </w:rPr>
        <w:t xml:space="preserve">La multinazionale indiana specializzata in pneumatici </w:t>
      </w:r>
      <w:r w:rsidRPr="007D53B1">
        <w:rPr>
          <w:rFonts w:asciiTheme="minorHAnsi" w:hAnsiTheme="minorHAnsi" w:cstheme="minorHAnsi"/>
          <w:i/>
          <w:iCs/>
          <w:sz w:val="21"/>
          <w:szCs w:val="21"/>
        </w:rPr>
        <w:t>Off-Highway</w:t>
      </w:r>
      <w:r w:rsidRPr="007D53B1">
        <w:rPr>
          <w:rFonts w:asciiTheme="minorHAnsi" w:hAnsiTheme="minorHAnsi" w:cstheme="minorHAnsi"/>
          <w:sz w:val="21"/>
          <w:szCs w:val="21"/>
        </w:rPr>
        <w:t xml:space="preserve"> è nota da anni nella comunità sportiva internazionale per essere </w:t>
      </w:r>
      <w:r w:rsidRPr="003A6BF8">
        <w:rPr>
          <w:rFonts w:asciiTheme="minorHAnsi" w:hAnsiTheme="minorHAnsi" w:cstheme="minorHAnsi"/>
          <w:b/>
          <w:bCs/>
          <w:sz w:val="21"/>
          <w:szCs w:val="21"/>
        </w:rPr>
        <w:t>sponsor</w:t>
      </w:r>
      <w:r w:rsidRPr="007D53B1">
        <w:rPr>
          <w:rFonts w:asciiTheme="minorHAnsi" w:hAnsiTheme="minorHAnsi" w:cstheme="minorHAnsi"/>
          <w:sz w:val="21"/>
          <w:szCs w:val="21"/>
        </w:rPr>
        <w:t xml:space="preserve"> di molti campionati in numerose e diverse discipline. Oltre al calcio, tra gli sport più supportati ci sono la pallacanestro, il cricket</w:t>
      </w:r>
      <w:r w:rsidR="002B01A7">
        <w:rPr>
          <w:rFonts w:asciiTheme="minorHAnsi" w:hAnsiTheme="minorHAnsi" w:cstheme="minorHAnsi"/>
          <w:sz w:val="21"/>
          <w:szCs w:val="21"/>
        </w:rPr>
        <w:t xml:space="preserve"> e </w:t>
      </w:r>
      <w:r w:rsidRPr="007D53B1">
        <w:rPr>
          <w:rFonts w:asciiTheme="minorHAnsi" w:hAnsiTheme="minorHAnsi" w:cstheme="minorHAnsi"/>
          <w:sz w:val="21"/>
          <w:szCs w:val="21"/>
        </w:rPr>
        <w:t xml:space="preserve">il rugby, proprio perché per BKT lo sport </w:t>
      </w:r>
      <w:r w:rsidR="00B24C50">
        <w:rPr>
          <w:rFonts w:asciiTheme="minorHAnsi" w:hAnsiTheme="minorHAnsi" w:cstheme="minorHAnsi"/>
          <w:sz w:val="21"/>
          <w:szCs w:val="21"/>
        </w:rPr>
        <w:t xml:space="preserve">è uno </w:t>
      </w:r>
      <w:r w:rsidRPr="007D53B1">
        <w:rPr>
          <w:rFonts w:asciiTheme="minorHAnsi" w:hAnsiTheme="minorHAnsi" w:cstheme="minorHAnsi"/>
          <w:sz w:val="21"/>
          <w:szCs w:val="21"/>
        </w:rPr>
        <w:t xml:space="preserve">straordinario </w:t>
      </w:r>
      <w:r w:rsidR="00B24C50">
        <w:rPr>
          <w:rFonts w:asciiTheme="minorHAnsi" w:hAnsiTheme="minorHAnsi" w:cstheme="minorHAnsi"/>
          <w:sz w:val="21"/>
          <w:szCs w:val="21"/>
        </w:rPr>
        <w:t xml:space="preserve">e potente </w:t>
      </w:r>
      <w:r w:rsidRPr="007D53B1">
        <w:rPr>
          <w:rFonts w:asciiTheme="minorHAnsi" w:hAnsiTheme="minorHAnsi" w:cstheme="minorHAnsi"/>
          <w:sz w:val="21"/>
          <w:szCs w:val="21"/>
        </w:rPr>
        <w:t>strumento di</w:t>
      </w:r>
      <w:r w:rsidRPr="003A6BF8">
        <w:rPr>
          <w:rFonts w:asciiTheme="minorHAnsi" w:hAnsiTheme="minorHAnsi" w:cstheme="minorHAnsi"/>
          <w:b/>
          <w:bCs/>
          <w:sz w:val="21"/>
          <w:szCs w:val="21"/>
        </w:rPr>
        <w:t xml:space="preserve"> inclusività</w:t>
      </w:r>
      <w:r w:rsidR="006939C8" w:rsidRPr="003A6BF8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2D2E30">
        <w:rPr>
          <w:rFonts w:asciiTheme="minorHAnsi" w:hAnsiTheme="minorHAnsi" w:cstheme="minorHAnsi"/>
          <w:sz w:val="21"/>
          <w:szCs w:val="21"/>
        </w:rPr>
        <w:t xml:space="preserve">e di </w:t>
      </w:r>
      <w:r w:rsidR="002D2E30" w:rsidRPr="003A6BF8">
        <w:rPr>
          <w:rFonts w:asciiTheme="minorHAnsi" w:hAnsiTheme="minorHAnsi" w:cstheme="minorHAnsi"/>
          <w:b/>
          <w:bCs/>
          <w:sz w:val="21"/>
          <w:szCs w:val="21"/>
        </w:rPr>
        <w:t>vicinanza</w:t>
      </w:r>
      <w:r w:rsidR="002D2E30">
        <w:rPr>
          <w:rFonts w:asciiTheme="minorHAnsi" w:hAnsiTheme="minorHAnsi" w:cstheme="minorHAnsi"/>
          <w:sz w:val="21"/>
          <w:szCs w:val="21"/>
        </w:rPr>
        <w:t xml:space="preserve"> alle persone </w:t>
      </w:r>
      <w:r w:rsidR="006939C8">
        <w:rPr>
          <w:rFonts w:asciiTheme="minorHAnsi" w:hAnsiTheme="minorHAnsi" w:cstheme="minorHAnsi"/>
          <w:sz w:val="21"/>
          <w:szCs w:val="21"/>
        </w:rPr>
        <w:t xml:space="preserve">nonché veicolo di </w:t>
      </w:r>
      <w:r w:rsidR="00D9210D" w:rsidRPr="003A6BF8">
        <w:rPr>
          <w:rFonts w:asciiTheme="minorHAnsi" w:hAnsiTheme="minorHAnsi" w:cstheme="minorHAnsi"/>
          <w:b/>
          <w:bCs/>
          <w:sz w:val="21"/>
          <w:szCs w:val="21"/>
        </w:rPr>
        <w:t xml:space="preserve">emozioni </w:t>
      </w:r>
      <w:r w:rsidR="00D9210D">
        <w:rPr>
          <w:rFonts w:asciiTheme="minorHAnsi" w:hAnsiTheme="minorHAnsi" w:cstheme="minorHAnsi"/>
          <w:sz w:val="21"/>
          <w:szCs w:val="21"/>
        </w:rPr>
        <w:t xml:space="preserve">e </w:t>
      </w:r>
      <w:r w:rsidR="006939C8" w:rsidRPr="003A6BF8">
        <w:rPr>
          <w:rFonts w:asciiTheme="minorHAnsi" w:hAnsiTheme="minorHAnsi" w:cstheme="minorHAnsi"/>
          <w:b/>
          <w:bCs/>
          <w:sz w:val="21"/>
          <w:szCs w:val="21"/>
        </w:rPr>
        <w:t>valori positivi</w:t>
      </w:r>
      <w:r w:rsidR="00223861">
        <w:rPr>
          <w:rFonts w:asciiTheme="minorHAnsi" w:hAnsiTheme="minorHAnsi" w:cstheme="minorHAnsi"/>
          <w:sz w:val="21"/>
          <w:szCs w:val="21"/>
        </w:rPr>
        <w:t xml:space="preserve"> quali l’unione</w:t>
      </w:r>
      <w:r w:rsidR="000A6035">
        <w:rPr>
          <w:rFonts w:asciiTheme="minorHAnsi" w:hAnsiTheme="minorHAnsi" w:cstheme="minorHAnsi"/>
          <w:sz w:val="21"/>
          <w:szCs w:val="21"/>
        </w:rPr>
        <w:t>, la collaborazione</w:t>
      </w:r>
      <w:r w:rsidR="00223861">
        <w:rPr>
          <w:rFonts w:asciiTheme="minorHAnsi" w:hAnsiTheme="minorHAnsi" w:cstheme="minorHAnsi"/>
          <w:sz w:val="21"/>
          <w:szCs w:val="21"/>
        </w:rPr>
        <w:t xml:space="preserve"> e il gioco di squadra</w:t>
      </w:r>
      <w:r w:rsidR="00ED49C9">
        <w:rPr>
          <w:rFonts w:asciiTheme="minorHAnsi" w:hAnsiTheme="minorHAnsi" w:cstheme="minorHAnsi"/>
          <w:sz w:val="21"/>
          <w:szCs w:val="21"/>
        </w:rPr>
        <w:t>, che BKT condivide e promuove</w:t>
      </w:r>
      <w:r w:rsidR="00F04D83">
        <w:rPr>
          <w:rFonts w:asciiTheme="minorHAnsi" w:hAnsiTheme="minorHAnsi" w:cstheme="minorHAnsi"/>
          <w:sz w:val="21"/>
          <w:szCs w:val="21"/>
        </w:rPr>
        <w:t xml:space="preserve"> con tutte le sue forze</w:t>
      </w:r>
      <w:r w:rsidRPr="007D53B1">
        <w:rPr>
          <w:rFonts w:asciiTheme="minorHAnsi" w:hAnsiTheme="minorHAnsi" w:cstheme="minorHAnsi"/>
          <w:sz w:val="21"/>
          <w:szCs w:val="21"/>
        </w:rPr>
        <w:t>.</w:t>
      </w:r>
      <w:r w:rsidR="007A049A">
        <w:rPr>
          <w:rFonts w:asciiTheme="minorHAnsi" w:hAnsiTheme="minorHAnsi" w:cstheme="minorHAnsi"/>
          <w:sz w:val="21"/>
          <w:szCs w:val="21"/>
        </w:rPr>
        <w:t xml:space="preserve"> </w:t>
      </w:r>
    </w:p>
    <w:p w14:paraId="2F777524" w14:textId="77777777" w:rsidR="000A6035" w:rsidRDefault="000A6035" w:rsidP="000A6035">
      <w:pPr>
        <w:ind w:left="283" w:right="-567"/>
        <w:jc w:val="both"/>
        <w:rPr>
          <w:rFonts w:asciiTheme="minorHAnsi" w:hAnsiTheme="minorHAnsi" w:cstheme="minorHAnsi"/>
          <w:sz w:val="21"/>
          <w:szCs w:val="21"/>
        </w:rPr>
      </w:pPr>
    </w:p>
    <w:p w14:paraId="4EF1AE80" w14:textId="5AEF7564" w:rsidR="003F6A0C" w:rsidRPr="000A6035" w:rsidRDefault="00881421" w:rsidP="000A6035">
      <w:pPr>
        <w:ind w:left="283" w:right="-567"/>
        <w:jc w:val="both"/>
        <w:rPr>
          <w:rFonts w:asciiTheme="minorHAnsi" w:hAnsiTheme="minorHAnsi" w:cstheme="minorHAnsi"/>
          <w:sz w:val="21"/>
          <w:szCs w:val="21"/>
        </w:rPr>
      </w:pPr>
      <w:r w:rsidRPr="007D53B1">
        <w:rPr>
          <w:rFonts w:asciiTheme="minorHAnsi" w:hAnsiTheme="minorHAnsi" w:cstheme="minorHAnsi"/>
          <w:sz w:val="21"/>
          <w:szCs w:val="21"/>
        </w:rPr>
        <w:t>“</w:t>
      </w:r>
      <w:r w:rsidRPr="007D53B1">
        <w:rPr>
          <w:rFonts w:asciiTheme="minorHAnsi" w:hAnsiTheme="minorHAnsi" w:cstheme="minorHAnsi"/>
          <w:i/>
          <w:iCs/>
          <w:sz w:val="21"/>
          <w:szCs w:val="21"/>
        </w:rPr>
        <w:t xml:space="preserve">Lo sport è un diritto di tutti - </w:t>
      </w:r>
      <w:r w:rsidRPr="007D53B1">
        <w:rPr>
          <w:rFonts w:asciiTheme="minorHAnsi" w:hAnsiTheme="minorHAnsi" w:cstheme="minorHAnsi"/>
          <w:b/>
          <w:bCs/>
          <w:sz w:val="21"/>
          <w:szCs w:val="21"/>
        </w:rPr>
        <w:t xml:space="preserve">ha sottolineato Lucia Salmaso, </w:t>
      </w:r>
      <w:proofErr w:type="spellStart"/>
      <w:r w:rsidRPr="007D53B1">
        <w:rPr>
          <w:rFonts w:asciiTheme="minorHAnsi" w:hAnsiTheme="minorHAnsi" w:cstheme="minorHAnsi"/>
          <w:b/>
          <w:bCs/>
          <w:sz w:val="21"/>
          <w:szCs w:val="21"/>
        </w:rPr>
        <w:t>Managing</w:t>
      </w:r>
      <w:proofErr w:type="spellEnd"/>
      <w:r w:rsidRPr="007D53B1">
        <w:rPr>
          <w:rFonts w:asciiTheme="minorHAnsi" w:hAnsiTheme="minorHAnsi" w:cstheme="minorHAnsi"/>
          <w:b/>
          <w:bCs/>
          <w:sz w:val="21"/>
          <w:szCs w:val="21"/>
        </w:rPr>
        <w:t xml:space="preserve"> Director di BKT Europe</w:t>
      </w:r>
      <w:r w:rsidRPr="007D53B1">
        <w:rPr>
          <w:rFonts w:asciiTheme="minorHAnsi" w:hAnsiTheme="minorHAnsi" w:cstheme="minorHAnsi"/>
          <w:i/>
          <w:iCs/>
          <w:sz w:val="21"/>
          <w:szCs w:val="21"/>
        </w:rPr>
        <w:t xml:space="preserve">. La nostra attenzione ai temi sociali è conosciuta, quello che forse non è così visibile è che per noi non esiste un progetto grande, come la sponsorizzazione di un campionato, o un progetto piccolo, </w:t>
      </w:r>
      <w:r w:rsidRPr="007D53B1">
        <w:rPr>
          <w:rFonts w:asciiTheme="minorHAnsi" w:hAnsiTheme="minorHAnsi" w:cstheme="minorHAnsi"/>
          <w:i/>
          <w:iCs/>
          <w:sz w:val="21"/>
          <w:szCs w:val="21"/>
        </w:rPr>
        <w:lastRenderedPageBreak/>
        <w:t>come quello di una semplice operazione di riqualificazione di un parco cittadino. L’inclusività non è misurabile, ma crediamo che lo sport, con tutti i suoi valori, sia il modo più diretto per</w:t>
      </w:r>
      <w:r w:rsidR="003F6A0C">
        <w:rPr>
          <w:rFonts w:asciiTheme="minorHAnsi" w:hAnsiTheme="minorHAnsi" w:cstheme="minorHAnsi"/>
          <w:i/>
          <w:iCs/>
          <w:sz w:val="21"/>
          <w:szCs w:val="21"/>
        </w:rPr>
        <w:t xml:space="preserve"> rendere concreto questo sentimento oggi sempre più necessario. </w:t>
      </w:r>
      <w:r w:rsidRPr="007D53B1">
        <w:rPr>
          <w:rFonts w:asciiTheme="minorHAnsi" w:hAnsiTheme="minorHAnsi" w:cstheme="minorHAnsi"/>
          <w:i/>
          <w:iCs/>
          <w:sz w:val="21"/>
          <w:szCs w:val="21"/>
        </w:rPr>
        <w:t>Siamo dunque felicissimi di essere testimoni di questo secondo taglio del nastro, che sono certa, non sarà l’ultimo”.</w:t>
      </w:r>
    </w:p>
    <w:p w14:paraId="7052B63A" w14:textId="77777777" w:rsidR="003F6A0C" w:rsidRDefault="003F6A0C" w:rsidP="003F6A0C">
      <w:pPr>
        <w:ind w:left="283" w:right="-567"/>
        <w:jc w:val="both"/>
        <w:rPr>
          <w:rFonts w:ascii="Calibri" w:hAnsi="Calibri" w:cs="Calibri"/>
          <w:sz w:val="21"/>
          <w:szCs w:val="21"/>
        </w:rPr>
      </w:pPr>
    </w:p>
    <w:p w14:paraId="69450AE5" w14:textId="17C4A3BA" w:rsidR="000E75EE" w:rsidRPr="000E75EE" w:rsidRDefault="00881421" w:rsidP="000E75EE">
      <w:pPr>
        <w:ind w:left="283" w:right="-567"/>
        <w:jc w:val="both"/>
        <w:rPr>
          <w:rFonts w:asciiTheme="minorHAnsi" w:hAnsiTheme="minorHAnsi" w:cstheme="minorHAnsi"/>
          <w:sz w:val="21"/>
          <w:szCs w:val="21"/>
        </w:rPr>
      </w:pPr>
      <w:r w:rsidRPr="007D53B1">
        <w:rPr>
          <w:rFonts w:asciiTheme="minorHAnsi" w:hAnsiTheme="minorHAnsi" w:cstheme="minorHAnsi"/>
          <w:sz w:val="21"/>
          <w:szCs w:val="21"/>
        </w:rPr>
        <w:t>Con</w:t>
      </w:r>
      <w:r w:rsidRPr="000E75EE">
        <w:rPr>
          <w:rFonts w:asciiTheme="minorHAnsi" w:hAnsiTheme="minorHAnsi" w:cstheme="minorHAnsi"/>
          <w:sz w:val="21"/>
          <w:szCs w:val="21"/>
        </w:rPr>
        <w:t xml:space="preserve"> Lucia Salmaso, in rappresentanza di BKT Europe, al taglio del nastro sono intervenuti </w:t>
      </w:r>
      <w:r w:rsidR="003F6A0C" w:rsidRPr="000E75EE">
        <w:rPr>
          <w:rFonts w:asciiTheme="minorHAnsi" w:hAnsiTheme="minorHAnsi" w:cstheme="minorHAnsi"/>
          <w:sz w:val="21"/>
          <w:szCs w:val="21"/>
        </w:rPr>
        <w:t xml:space="preserve">anche </w:t>
      </w:r>
      <w:r w:rsidR="000E75EE" w:rsidRPr="000E75EE">
        <w:rPr>
          <w:rFonts w:asciiTheme="minorHAnsi" w:hAnsiTheme="minorHAnsi" w:cstheme="minorHAnsi"/>
          <w:sz w:val="21"/>
          <w:szCs w:val="21"/>
        </w:rPr>
        <w:t>l'assessore ai lavori pubblici Damiano Covelli, la Lega Nazionale Professionisti B, il team manager del Cosenza Calcio Kevin Marulla oltre a Edoardo Alzetta, head of sport di Havas Play, agenzia che supporta BKT a livello globale nel mondo delle sponsorizzazioni sportive.</w:t>
      </w:r>
    </w:p>
    <w:p w14:paraId="07D56397" w14:textId="77777777" w:rsidR="000E75EE" w:rsidRDefault="000E75EE" w:rsidP="003F6A0C">
      <w:pPr>
        <w:ind w:left="283" w:right="-567"/>
        <w:jc w:val="both"/>
        <w:rPr>
          <w:rFonts w:ascii="Calibri" w:hAnsi="Calibri" w:cs="Calibri"/>
          <w:sz w:val="21"/>
          <w:szCs w:val="21"/>
        </w:rPr>
      </w:pPr>
    </w:p>
    <w:p w14:paraId="2A10685A" w14:textId="77777777" w:rsidR="000E75EE" w:rsidRPr="003F6A0C" w:rsidRDefault="000E75EE" w:rsidP="003F6A0C">
      <w:pPr>
        <w:ind w:left="283" w:right="-567"/>
        <w:jc w:val="both"/>
        <w:rPr>
          <w:rFonts w:ascii="Calibri" w:hAnsi="Calibri" w:cs="Calibri"/>
          <w:sz w:val="21"/>
          <w:szCs w:val="21"/>
        </w:rPr>
      </w:pPr>
    </w:p>
    <w:p w14:paraId="3DC80771" w14:textId="6DC9D941" w:rsidR="00582800" w:rsidRDefault="000E75EE" w:rsidP="000E75EE">
      <w:pPr>
        <w:tabs>
          <w:tab w:val="left" w:pos="2170"/>
        </w:tabs>
        <w:spacing w:line="240" w:lineRule="atLeast"/>
        <w:ind w:firstLine="283"/>
        <w:jc w:val="both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ab/>
      </w:r>
    </w:p>
    <w:p w14:paraId="40ABD279" w14:textId="77777777" w:rsidR="003F6A0C" w:rsidRDefault="00881421" w:rsidP="003F6A0C">
      <w:pPr>
        <w:spacing w:line="240" w:lineRule="atLeast"/>
        <w:ind w:firstLine="283"/>
        <w:jc w:val="both"/>
        <w:rPr>
          <w:rFonts w:asciiTheme="minorHAnsi" w:hAnsiTheme="minorHAnsi" w:cstheme="minorHAnsi"/>
          <w:sz w:val="21"/>
          <w:szCs w:val="21"/>
        </w:rPr>
      </w:pPr>
      <w:r w:rsidRPr="007D53B1">
        <w:rPr>
          <w:rFonts w:asciiTheme="minorHAnsi" w:hAnsiTheme="minorHAnsi" w:cstheme="minorHAnsi"/>
          <w:b/>
          <w:bCs/>
          <w:sz w:val="21"/>
          <w:szCs w:val="21"/>
        </w:rPr>
        <w:t xml:space="preserve">Fattore Campo: </w:t>
      </w:r>
      <w:hyperlink r:id="rId11" w:history="1">
        <w:r w:rsidRPr="007D53B1">
          <w:rPr>
            <w:rStyle w:val="Collegamentoipertestuale"/>
            <w:rFonts w:asciiTheme="minorHAnsi" w:hAnsiTheme="minorHAnsi" w:cstheme="minorHAnsi"/>
            <w:color w:val="auto"/>
            <w:sz w:val="21"/>
            <w:szCs w:val="21"/>
          </w:rPr>
          <w:t>https://sponsorship.bkt-tires.com/fattore-campo/</w:t>
        </w:r>
      </w:hyperlink>
    </w:p>
    <w:p w14:paraId="6AAAF063" w14:textId="77777777" w:rsidR="008A1577" w:rsidRDefault="00881421" w:rsidP="008A1577">
      <w:pPr>
        <w:spacing w:line="240" w:lineRule="atLeast"/>
        <w:ind w:firstLine="283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7D53B1">
        <w:rPr>
          <w:rFonts w:asciiTheme="minorHAnsi" w:hAnsiTheme="minorHAnsi" w:cstheme="minorHAnsi"/>
          <w:b/>
          <w:bCs/>
          <w:sz w:val="21"/>
          <w:szCs w:val="21"/>
        </w:rPr>
        <w:t xml:space="preserve">Il PROGETTO VINCITORE DI COSENZA: </w:t>
      </w:r>
    </w:p>
    <w:p w14:paraId="5B092E8B" w14:textId="19D78D26" w:rsidR="00881421" w:rsidRPr="008A1577" w:rsidRDefault="00000000" w:rsidP="008A1577">
      <w:pPr>
        <w:spacing w:line="240" w:lineRule="atLeast"/>
        <w:ind w:firstLine="283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hyperlink r:id="rId12" w:history="1">
        <w:r w:rsidR="008A1577" w:rsidRPr="009B46AE">
          <w:rPr>
            <w:rStyle w:val="Collegamentoipertestuale"/>
            <w:rFonts w:asciiTheme="minorHAnsi" w:hAnsiTheme="minorHAnsi" w:cstheme="minorHAnsi"/>
            <w:sz w:val="21"/>
            <w:szCs w:val="21"/>
          </w:rPr>
          <w:t>https://sponsorship.bkt-tires.com/fattore-campo/cosenza/</w:t>
        </w:r>
      </w:hyperlink>
    </w:p>
    <w:p w14:paraId="0A4B8216" w14:textId="77777777" w:rsidR="00881421" w:rsidRPr="007D53B1" w:rsidRDefault="00881421" w:rsidP="00881421">
      <w:pPr>
        <w:spacing w:line="240" w:lineRule="atLeast"/>
        <w:jc w:val="both"/>
        <w:rPr>
          <w:rFonts w:asciiTheme="minorHAnsi" w:hAnsiTheme="minorHAnsi" w:cstheme="minorHAnsi"/>
          <w:sz w:val="21"/>
          <w:szCs w:val="21"/>
        </w:rPr>
      </w:pPr>
    </w:p>
    <w:p w14:paraId="7B97DBEE" w14:textId="77777777" w:rsidR="009325A6" w:rsidRPr="00E236BA" w:rsidRDefault="009325A6" w:rsidP="00676CFC">
      <w:pPr>
        <w:pStyle w:val="paragraph"/>
        <w:spacing w:before="0" w:beforeAutospacing="0" w:after="0" w:afterAutospacing="0" w:line="0" w:lineRule="atLeast"/>
        <w:ind w:left="283" w:right="-567"/>
        <w:jc w:val="both"/>
        <w:textAlignment w:val="baseline"/>
        <w:rPr>
          <w:rStyle w:val="eop"/>
          <w:rFonts w:ascii="Calibri" w:hAnsi="Calibri" w:cs="Calibri"/>
          <w:color w:val="000000"/>
          <w:sz w:val="21"/>
          <w:szCs w:val="21"/>
          <w:shd w:val="clear" w:color="auto" w:fill="FFFFFF"/>
        </w:rPr>
      </w:pPr>
    </w:p>
    <w:p w14:paraId="08E778C1" w14:textId="6524029B" w:rsidR="00E7083F" w:rsidRPr="00E7083F" w:rsidRDefault="00223D50" w:rsidP="00676CFC">
      <w:pPr>
        <w:spacing w:before="100" w:beforeAutospacing="1" w:after="100" w:afterAutospacing="1"/>
        <w:ind w:left="283" w:right="-567"/>
        <w:jc w:val="both"/>
        <w:textAlignment w:val="baseline"/>
        <w:rPr>
          <w:lang w:val="en-US"/>
        </w:rPr>
      </w:pPr>
      <w:r w:rsidRPr="00A20456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 w:eastAsia="ja-JP"/>
        </w:rPr>
        <w:t>Join the BKT press room:</w:t>
      </w:r>
      <w:r w:rsidR="00630EC1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 w:eastAsia="ja-JP"/>
        </w:rPr>
        <w:t xml:space="preserve"> </w:t>
      </w:r>
      <w:hyperlink r:id="rId13" w:history="1">
        <w:r w:rsidR="00E7083F" w:rsidRPr="00E926AB">
          <w:rPr>
            <w:rStyle w:val="Collegamentoipertestuale"/>
            <w:rFonts w:ascii="Calibri" w:hAnsi="Calibri" w:cs="Calibri"/>
            <w:i/>
            <w:iCs/>
            <w:sz w:val="18"/>
            <w:szCs w:val="18"/>
            <w:lang w:val="en-US"/>
          </w:rPr>
          <w:t>www.bkt-tires.com/ww/en/press-room</w:t>
        </w:r>
      </w:hyperlink>
    </w:p>
    <w:p w14:paraId="42898E9A" w14:textId="77777777" w:rsidR="00223D50" w:rsidRPr="00ED7B19" w:rsidRDefault="00223D50" w:rsidP="00676CFC">
      <w:pPr>
        <w:spacing w:line="0" w:lineRule="atLeast"/>
        <w:ind w:left="283" w:right="-567"/>
        <w:jc w:val="both"/>
        <w:textAlignment w:val="baseline"/>
        <w:rPr>
          <w:rFonts w:ascii="Calibri" w:eastAsia="Times New Roman" w:hAnsi="Calibri" w:cs="Calibri"/>
          <w:lang w:val="en-US" w:eastAsia="ja-JP"/>
        </w:rPr>
      </w:pPr>
      <w:r w:rsidRPr="00ED7B19">
        <w:rPr>
          <w:rFonts w:ascii="Calibri" w:eastAsia="Times New Roman" w:hAnsi="Calibri" w:cs="Calibri"/>
          <w:b/>
          <w:bCs/>
          <w:i/>
          <w:iCs/>
          <w:color w:val="000000"/>
          <w:sz w:val="18"/>
          <w:szCs w:val="18"/>
          <w:lang w:val="en-US" w:eastAsia="ja-JP"/>
        </w:rPr>
        <w:t>About BKT:</w:t>
      </w:r>
      <w:r w:rsidRPr="00ED7B19">
        <w:rPr>
          <w:rFonts w:ascii="Calibri" w:eastAsia="Times New Roman" w:hAnsi="Calibri" w:cs="Calibri"/>
          <w:color w:val="000000"/>
          <w:sz w:val="18"/>
          <w:szCs w:val="18"/>
          <w:lang w:val="en-US" w:eastAsia="ja-JP"/>
        </w:rPr>
        <w:t> </w:t>
      </w:r>
    </w:p>
    <w:p w14:paraId="323093E5" w14:textId="135B6A12" w:rsidR="00AA5B08" w:rsidRDefault="00223D50" w:rsidP="005E1607">
      <w:pPr>
        <w:spacing w:line="0" w:lineRule="atLeast"/>
        <w:ind w:left="283" w:right="-567"/>
        <w:jc w:val="both"/>
        <w:textAlignment w:val="baseline"/>
        <w:rPr>
          <w:rFonts w:ascii="Calibri" w:eastAsia="Times New Roman" w:hAnsi="Calibri" w:cs="Calibri"/>
          <w:i/>
          <w:iCs/>
          <w:color w:val="0000FF"/>
          <w:sz w:val="18"/>
          <w:szCs w:val="18"/>
          <w:u w:val="single"/>
          <w:lang w:eastAsia="ja-JP"/>
        </w:rPr>
      </w:pPr>
      <w:r w:rsidRPr="00ED7B19">
        <w:rPr>
          <w:rFonts w:ascii="Calibri" w:eastAsia="Times New Roman" w:hAnsi="Calibri" w:cs="Calibri"/>
          <w:i/>
          <w:iCs/>
          <w:color w:val="000000"/>
          <w:sz w:val="18"/>
          <w:szCs w:val="18"/>
          <w:lang w:val="en-US" w:eastAsia="ja-JP"/>
        </w:rPr>
        <w:t xml:space="preserve">Balkrishna Industries Ltd. </w:t>
      </w:r>
      <w:r w:rsidRPr="00A20456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ja-JP"/>
        </w:rPr>
        <w:t xml:space="preserve">(BKT) è un produttore di pneumatici con sede in India. Il gruppo BKT offre una vasta e aggiornata gamma di pneumatici Off-Highway, appositamente progettati per i veicoli operanti nei settori agricolo, industriale, movimento terra, minerario, portuale, ATV e giardinaggio. Le innovative soluzioni di BKT sono progettate per le esigenze di qualsiasi tipologia di utilizzatore e comprendono più di </w:t>
      </w:r>
      <w:r w:rsidR="009325A6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ja-JP"/>
        </w:rPr>
        <w:t>3</w:t>
      </w:r>
      <w:r w:rsidRPr="00A20456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ja-JP"/>
        </w:rPr>
        <w:t>.</w:t>
      </w:r>
      <w:r w:rsidR="009325A6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ja-JP"/>
        </w:rPr>
        <w:t>2</w:t>
      </w:r>
      <w:r w:rsidRPr="00A20456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ja-JP"/>
        </w:rPr>
        <w:t xml:space="preserve">00 differenti prodotti venduti in oltre 160 Paesi in tutto il mondo. Visita il sito </w:t>
      </w:r>
      <w:hyperlink r:id="rId14" w:history="1">
        <w:r w:rsidR="005E1607" w:rsidRPr="006E2A6E">
          <w:rPr>
            <w:rStyle w:val="Collegamentoipertestuale"/>
            <w:rFonts w:ascii="Calibri" w:eastAsia="Times New Roman" w:hAnsi="Calibri" w:cs="Calibri"/>
            <w:i/>
            <w:iCs/>
            <w:sz w:val="18"/>
            <w:szCs w:val="18"/>
            <w:lang w:eastAsia="ja-JP"/>
          </w:rPr>
          <w:t>www.bkt-tires.com</w:t>
        </w:r>
      </w:hyperlink>
    </w:p>
    <w:p w14:paraId="75F95A99" w14:textId="77777777" w:rsidR="005E1607" w:rsidRPr="005E1607" w:rsidRDefault="005E1607" w:rsidP="005E1607">
      <w:pPr>
        <w:spacing w:line="0" w:lineRule="atLeast"/>
        <w:ind w:left="283"/>
        <w:jc w:val="both"/>
        <w:textAlignment w:val="baseline"/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ja-JP"/>
        </w:rPr>
      </w:pPr>
      <w:r w:rsidRPr="005E1607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ja-JP"/>
        </w:rPr>
        <w:t>Di recente, a completamento della propria offerta, BKT ha introdotto anche la produzione di cingoli in gomma. Per saperne di più, visita il sito</w:t>
      </w:r>
      <w:r w:rsidRPr="005E1607">
        <w:rPr>
          <w:rStyle w:val="Collegamentoipertestuale"/>
        </w:rPr>
        <w:t xml:space="preserve"> </w:t>
      </w:r>
      <w:hyperlink r:id="rId15" w:history="1">
        <w:r w:rsidRPr="005E1607">
          <w:rPr>
            <w:rStyle w:val="Collegamentoipertestuale"/>
            <w:i/>
            <w:iCs/>
            <w:sz w:val="18"/>
            <w:szCs w:val="18"/>
            <w:lang w:eastAsia="ja-JP"/>
          </w:rPr>
          <w:t>www.bkt-tracks.com</w:t>
        </w:r>
      </w:hyperlink>
    </w:p>
    <w:p w14:paraId="6B37985A" w14:textId="77777777" w:rsidR="005E1607" w:rsidRDefault="005E1607" w:rsidP="00676CFC">
      <w:pPr>
        <w:spacing w:line="0" w:lineRule="atLeast"/>
        <w:ind w:left="283" w:right="-567"/>
        <w:jc w:val="both"/>
        <w:textAlignment w:val="baseline"/>
        <w:rPr>
          <w:rFonts w:ascii="Calibri" w:eastAsia="Times New Roman" w:hAnsi="Calibri" w:cs="Calibri"/>
          <w:i/>
          <w:iCs/>
          <w:color w:val="0000FF"/>
          <w:sz w:val="18"/>
          <w:szCs w:val="18"/>
          <w:u w:val="single"/>
          <w:lang w:eastAsia="ja-JP"/>
        </w:rPr>
      </w:pPr>
    </w:p>
    <w:p w14:paraId="7F43AB6C" w14:textId="77777777" w:rsidR="005E1607" w:rsidRDefault="005E1607" w:rsidP="00676CFC">
      <w:pPr>
        <w:spacing w:line="0" w:lineRule="atLeast"/>
        <w:ind w:left="283" w:right="-567"/>
        <w:jc w:val="both"/>
        <w:textAlignment w:val="baseline"/>
        <w:rPr>
          <w:rFonts w:ascii="Calibri" w:eastAsia="Times New Roman" w:hAnsi="Calibri" w:cs="Calibri"/>
          <w:i/>
          <w:iCs/>
          <w:color w:val="0000FF"/>
          <w:sz w:val="18"/>
          <w:szCs w:val="18"/>
          <w:u w:val="single"/>
          <w:lang w:eastAsia="ja-JP"/>
        </w:rPr>
      </w:pPr>
    </w:p>
    <w:p w14:paraId="768EAA3C" w14:textId="77777777" w:rsidR="007A5179" w:rsidRPr="009325A6" w:rsidRDefault="007A5179" w:rsidP="007A5179">
      <w:pPr>
        <w:spacing w:line="0" w:lineRule="atLeast"/>
        <w:ind w:right="-567"/>
        <w:jc w:val="both"/>
        <w:textAlignment w:val="baseline"/>
        <w:rPr>
          <w:rFonts w:ascii="Calibri" w:eastAsia="Times New Roman" w:hAnsi="Calibri" w:cs="Calibri"/>
          <w:color w:val="000000"/>
          <w:sz w:val="18"/>
          <w:szCs w:val="18"/>
          <w:lang w:eastAsia="ja-JP"/>
        </w:rPr>
      </w:pPr>
    </w:p>
    <w:sectPr w:rsidR="007A5179" w:rsidRPr="009325A6" w:rsidSect="00771273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3402" w:right="3119" w:bottom="794" w:left="794" w:header="708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A2110" w14:textId="77777777" w:rsidR="00E631D5" w:rsidRDefault="00E631D5" w:rsidP="00BE0669">
      <w:r>
        <w:separator/>
      </w:r>
    </w:p>
  </w:endnote>
  <w:endnote w:type="continuationSeparator" w:id="0">
    <w:p w14:paraId="2766CBB7" w14:textId="77777777" w:rsidR="00E631D5" w:rsidRDefault="00E631D5" w:rsidP="00BE0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LTSt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63E46" w14:textId="610A9CF7" w:rsidR="00771273" w:rsidRDefault="00370FA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974273E" wp14:editId="44C61420">
              <wp:simplePos x="0" y="0"/>
              <wp:positionH relativeFrom="column">
                <wp:posOffset>114300</wp:posOffset>
              </wp:positionH>
              <wp:positionV relativeFrom="paragraph">
                <wp:posOffset>99391</wp:posOffset>
              </wp:positionV>
              <wp:extent cx="2400300" cy="33782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F15DAA" w14:textId="77777777" w:rsidR="00771273" w:rsidRPr="00DA4C5C" w:rsidRDefault="00771273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OFFICE</w:t>
                          </w:r>
                          <w:r w:rsidR="00A53B89"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S</w:t>
                          </w:r>
                        </w:p>
                        <w:p w14:paraId="35A30838" w14:textId="77777777" w:rsidR="00771273" w:rsidRDefault="00771273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5974273E">
              <v:stroke joinstyle="miter"/>
              <v:path gradientshapeok="t" o:connecttype="rect"/>
            </v:shapetype>
            <v:shape id="Text Box 7" style="position:absolute;margin-left:9pt;margin-top:7.85pt;width:189pt;height:2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QXygEAAIoDAAAOAAAAZHJzL2Uyb0RvYy54bWysU9uO0zAQfUfiHyy/06QXwRI1XQGrRUjL&#10;RVr4ANexG4vEY2bcJuXrGTvdboG31b5YnkuOzzkzWV+PfScOBsmBr+V8VkphvIbG+V0tf3y/fXUl&#10;BUXlG9WBN7U8GpLXm5cv1kOozAJa6BqDgkE8VUOoZRtjqIqCdGt6RTMIxnPRAvYqcoi7okE1MHrf&#10;FYuyfF0MgE1A0IaIszdTUW4yvrVGx6/WkomiqyVzi/nEfG7TWWzWqtqhCq3TJxrqCSx65Tw/eoa6&#10;UVGJPbr/oHqnEQhsnGnoC7DWaZM1sJp5+Y+a+1YFk7WwORTONtHzweovh/vwDUUc38PIA8wiKNyB&#10;/knsTTEEqk49yVOqKHVvh8/Q8DTVPkL+YrTYJ/ksSDAMO308u2vGKDQnF6uyXJZc0lxbLt9cLbL9&#10;haoevg5I8aOBXqRLLZGnl9HV4Y5iYqOqh5b0mIdb13V5gp3/K8GNKZPZJ8IT9ThuR+5OKrbQHFkH&#10;wrQQvMB8aQF/SzHwMtSSfu0VGim6T57dfjtfrdL2XAZ4GWwvA+U1Q9UySjFdP8Rp4/YB3a7llyab&#10;Pbxj/6zL0h5ZnXjzwLPi03KmjbqMc9fjL7T5AwAA//8DAFBLAwQUAAYACAAAACEAdo8UFtsAAAAI&#10;AQAADwAAAGRycy9kb3ducmV2LnhtbEyPzU7DMBCE70i8g7VI3KgDqEmaxqlQEQ9AQeLqxNskqr2O&#10;YueHPj3LCU6r2VnNflMeVmfFjGPoPSl43CQgkBpvemoVfH68PeQgQtRktPWECr4xwKG6vSl1YfxC&#10;7zifYis4hEKhFXQxDoWUoenQ6bDxAxJ7Zz86HVmOrTSjXjjcWfmUJKl0uif+0OkBjx02l9PkFDTX&#10;6TU/9vW8XLOvrF47uz2TVer+bn3Zg4i4xr9j+MVndKiYqfYTmSAs65yrRJ7bDAT7z7uUF7WCNN+B&#10;rEr5v0D1AwAA//8DAFBLAQItABQABgAIAAAAIQC2gziS/gAAAOEBAAATAAAAAAAAAAAAAAAAAAAA&#10;AABbQ29udGVudF9UeXBlc10ueG1sUEsBAi0AFAAGAAgAAAAhADj9If/WAAAAlAEAAAsAAAAAAAAA&#10;AAAAAAAALwEAAF9yZWxzLy5yZWxzUEsBAi0AFAAGAAgAAAAhAGIGlBfKAQAAigMAAA4AAAAAAAAA&#10;AAAAAAAALgIAAGRycy9lMm9Eb2MueG1sUEsBAi0AFAAGAAgAAAAhAHaPFBbbAAAACAEAAA8AAAAA&#10;AAAAAAAAAAAAJAQAAGRycy9kb3ducmV2LnhtbFBLBQYAAAAABAAEAPMAAAAsBQAAAAA=&#10;">
              <v:textbox inset=",7.2pt,,7.2pt">
                <w:txbxContent>
                  <w:p w:rsidRPr="00DA4C5C" w:rsidR="00771273" w:rsidP="00FE4463" w:rsidRDefault="00771273" w14:paraId="3BF15DAA" w14:textId="77777777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OFFICE</w:t>
                    </w:r>
                    <w:r w:rsidRPr="00DA4C5C" w:rsidR="00A53B89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S</w:t>
                    </w:r>
                  </w:p>
                  <w:p w:rsidR="00771273" w:rsidP="00FE4463" w:rsidRDefault="00771273" w14:paraId="35A30838" w14:textId="7777777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949DCA7" wp14:editId="5089C6F2">
              <wp:simplePos x="0" y="0"/>
              <wp:positionH relativeFrom="column">
                <wp:posOffset>3814445</wp:posOffset>
              </wp:positionH>
              <wp:positionV relativeFrom="paragraph">
                <wp:posOffset>98425</wp:posOffset>
              </wp:positionV>
              <wp:extent cx="1828800" cy="337820"/>
              <wp:effectExtent l="0" t="0" r="0" b="0"/>
              <wp:wrapThrough wrapText="bothSides">
                <wp:wrapPolygon edited="0">
                  <wp:start x="750" y="4060"/>
                  <wp:lineTo x="750" y="17053"/>
                  <wp:lineTo x="20700" y="17053"/>
                  <wp:lineTo x="20700" y="4060"/>
                  <wp:lineTo x="750" y="4060"/>
                </wp:wrapPolygon>
              </wp:wrapThrough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88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17C2EE" w14:textId="77777777" w:rsidR="00771273" w:rsidRPr="00DA4C5C" w:rsidRDefault="00771273" w:rsidP="00FE4463">
                          <w:pPr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</w:pPr>
                          <w:r w:rsidRPr="00DA4C5C">
                            <w:rPr>
                              <w:rFonts w:ascii="Helvetica" w:hAnsi="Helvetica"/>
                              <w:b/>
                              <w:color w:val="1BA73B"/>
                              <w:sz w:val="18"/>
                              <w:szCs w:val="18"/>
                            </w:rPr>
                            <w:t>BKT PRESS OFFICE</w:t>
                          </w:r>
                        </w:p>
                        <w:p w14:paraId="789DE4D2" w14:textId="77777777" w:rsidR="00771273" w:rsidRDefault="00771273" w:rsidP="00FE4463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Casella di testo 2" style="position:absolute;margin-left:300.35pt;margin-top:7.75pt;width:2in;height:26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JjzgEAAJEDAAAOAAAAZHJzL2Uyb0RvYy54bWysU9uO0zAQfUfiHyy/06TdFZSo6QpYLUJa&#10;LtLCBziO3VgkHjPjNilfz9jpdgu8IV4sj2d8fM6Z8eZmGnpxMEgOfC2Xi1IK4zW0zu9q+e3r3Yu1&#10;FBSVb1UP3tTyaEjebJ8/24yhMivooG8NCgbxVI2hll2MoSoK0p0ZFC0gGM9JCzioyCHuihbVyOhD&#10;X6zK8mUxArYBQRsiPr2dk3Kb8a01On62lkwUfS2ZW8wr5rVJa7HdqGqHKnROn2iof2AxKOf50TPU&#10;rYpK7NH9BTU4jUBg40LDUIC1TpusgdUsyz/UPHQqmKyFzaFwton+H6z+dHgIX1DE6S1M3MAsgsI9&#10;6O/E3hRjoOpUkzylilJ1M36Elrup9hHyjcnikOSzIMEw7PTx7K6ZotAJe71ar0tOac5dXb1ar7L9&#10;haoebwek+N7AINKmlsjdy+jqcE8xsVHVY0l6zMOd6/vcwd7/dsCF6SSzT4Rn6nFqJuHapJIvJTEN&#10;tEeWgzDPBc8xbzrAn1KMPBO1pB97hUaK/oNn018vr6/TEF0GeBk0l4HymqFqGaWYt+/iPHj7gG7X&#10;8Uuz2x7esI3WZYVPrE70ue9Z+GlG02Bdxrnq6SdtfwEAAP//AwBQSwMEFAAGAAgAAAAhAAkofgTa&#10;AAAACQEAAA8AAABkcnMvZG93bnJldi54bWxMj81OwzAQhO9IvIO1SNyoDVIaK41ToSIegILE1Ynd&#10;OMJeR7HzQ5+e5QSn1e6MZr+pj1vwbLFTGiIqeNwJYBa7aAbsFXy8vz5IYClrNNpHtAq+bYJjc3tT&#10;68rEFd/scs49oxBMlVbgch4rzlPnbNBpF0eLpF3iFHSmdeq5mfRK4cHzJyH2POgB6YPToz05232d&#10;56Cgu84v8jS0y3otP8t2c764oFfq/m57PgDLdst/ZvjFJ3RoiKmNM5rEvIK9ECVZSSgKYGSQUtKh&#10;JYUmb2r+v0HzAwAA//8DAFBLAQItABQABgAIAAAAIQC2gziS/gAAAOEBAAATAAAAAAAAAAAAAAAA&#10;AAAAAABbQ29udGVudF9UeXBlc10ueG1sUEsBAi0AFAAGAAgAAAAhADj9If/WAAAAlAEAAAsAAAAA&#10;AAAAAAAAAAAALwEAAF9yZWxzLy5yZWxzUEsBAi0AFAAGAAgAAAAhABMuomPOAQAAkQMAAA4AAAAA&#10;AAAAAAAAAAAALgIAAGRycy9lMm9Eb2MueG1sUEsBAi0AFAAGAAgAAAAhAAkofgTaAAAACQEAAA8A&#10;AAAAAAAAAAAAAAAAKAQAAGRycy9kb3ducmV2LnhtbFBLBQYAAAAABAAEAPMAAAAvBQAAAAA=&#10;" w14:anchorId="3949DCA7">
              <v:textbox inset=",7.2pt,,7.2pt">
                <w:txbxContent>
                  <w:p w:rsidRPr="00DA4C5C" w:rsidR="00771273" w:rsidP="00FE4463" w:rsidRDefault="00771273" w14:paraId="2617C2EE" w14:textId="77777777">
                    <w:pPr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</w:pPr>
                    <w:r w:rsidRPr="00DA4C5C">
                      <w:rPr>
                        <w:rFonts w:ascii="Helvetica" w:hAnsi="Helvetica"/>
                        <w:b/>
                        <w:color w:val="1BA73B"/>
                        <w:sz w:val="18"/>
                        <w:szCs w:val="18"/>
                      </w:rPr>
                      <w:t>BKT PRESS OFFICE</w:t>
                    </w:r>
                  </w:p>
                  <w:p w:rsidR="00771273" w:rsidP="00FE4463" w:rsidRDefault="00771273" w14:paraId="789DE4D2" w14:textId="77777777"/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5B27D7" wp14:editId="6F34A537">
              <wp:simplePos x="0" y="0"/>
              <wp:positionH relativeFrom="column">
                <wp:posOffset>5527040</wp:posOffset>
              </wp:positionH>
              <wp:positionV relativeFrom="paragraph">
                <wp:posOffset>96851</wp:posOffset>
              </wp:positionV>
              <wp:extent cx="1371600" cy="337820"/>
              <wp:effectExtent l="0" t="0" r="0" b="0"/>
              <wp:wrapThrough wrapText="bothSides">
                <wp:wrapPolygon edited="0">
                  <wp:start x="1000" y="4060"/>
                  <wp:lineTo x="1000" y="17053"/>
                  <wp:lineTo x="20400" y="17053"/>
                  <wp:lineTo x="20400" y="4060"/>
                  <wp:lineTo x="1000" y="4060"/>
                </wp:wrapPolygon>
              </wp:wrapThrough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37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87E212" w14:textId="77777777" w:rsidR="00771273" w:rsidRPr="00EF30AC" w:rsidRDefault="00771273" w:rsidP="00EF30AC">
                          <w:pPr>
                            <w:jc w:val="right"/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</w:pPr>
                          <w:r w:rsidRPr="00EF30AC">
                            <w:rPr>
                              <w:rFonts w:ascii="Helvetica" w:hAnsi="Helvetica"/>
                              <w:b/>
                              <w:color w:val="14A538"/>
                              <w:sz w:val="18"/>
                              <w:szCs w:val="18"/>
                            </w:rPr>
                            <w:t>www.bkt-tires.com</w:t>
                          </w:r>
                        </w:p>
                        <w:p w14:paraId="63F8AEEB" w14:textId="77777777" w:rsidR="00771273" w:rsidRDefault="00771273" w:rsidP="00EF30AC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Casella di testo 5" style="position:absolute;margin-left:435.2pt;margin-top:7.65pt;width:108pt;height:2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1N0AEAAJEDAAAOAAAAZHJzL2Uyb0RvYy54bWysU9tu2zAMfR+wfxD0vjiXou2MOMW2osOA&#10;7gJ0+wBZlmJhtqiRSuzs60fJaZptb0VfBFGkjs45pNY3Y9+JvUFy4Cu5mM2lMF5D4/y2kj++3725&#10;loKi8o3qwJtKHgzJm83rV+shlGYJLXSNQcEgnsohVLKNMZRFQbo1vaIZBOM5aQF7FTnEbdGgGhi9&#10;74rlfH5ZDIBNQNCGiE9vp6TcZHxrjY5frSUTRVdJ5hbzinmt01ps1qrcogqt00ca6hkseuU8P3qC&#10;ulVRiR26/6B6pxEIbJxp6Auw1mmTNbCaxfwfNQ+tCiZrYXMonGyil4PVX/YP4RuKOL6HkRuYRVC4&#10;B/2T2JtiCFQea5KnVFKqrofP0HA31S5CvjFa7JN8FiQYhp0+nNw1YxQ6Ya+uFpdzTmnOrVZX18ts&#10;f6HKx9sBKX400Iu0qSRy9zK62t9TTGxU+ViSHvNw57oud7Dzfx1wYTrJ7BPhiXoc61G4ppLL1PYk&#10;pobmwHIQprngOeZNC/hbioFnopL0a6fQSNF98mz628XFRRqi8wDPg/o8UF4zVCWjFNP2Q5wGbxfQ&#10;bVt+aXLbwzu20bqs8InVkT73PQs/zmgarPM4Vz39pM0fAAAA//8DAFBLAwQUAAYACAAAACEAu76h&#10;odwAAAAKAQAADwAAAGRycy9kb3ducmV2LnhtbEyPy07EMAxF90j8Q2QkdkzKo21Umo7QID6AAYlt&#10;2mSaisSpmvTBfD2eFSzte3R9XO8379hipjgElHC/y4AZ7IIesJfw+fF2J4DFpFArF9BI+DER9s31&#10;Va0qHVZ8N8sx9YxKMFZKgk1prDiPnTVexV0YDVJ2CpNXicap53pSK5V7xx+yrOBeDUgXrBrNwZru&#10;+zh7Cd15fhWHoV3Wc/lVtpt1+QmdlLc328szsGS29AfDRZ/UoSGnNsyoI3MSRJk9EUpB/gjsAmSi&#10;oE0roRA58Kbm/19ofgEAAP//AwBQSwECLQAUAAYACAAAACEAtoM4kv4AAADhAQAAEwAAAAAAAAAA&#10;AAAAAAAAAAAAW0NvbnRlbnRfVHlwZXNdLnhtbFBLAQItABQABgAIAAAAIQA4/SH/1gAAAJQBAAAL&#10;AAAAAAAAAAAAAAAAAC8BAABfcmVscy8ucmVsc1BLAQItABQABgAIAAAAIQBXy71N0AEAAJEDAAAO&#10;AAAAAAAAAAAAAAAAAC4CAABkcnMvZTJvRG9jLnhtbFBLAQItABQABgAIAAAAIQC7vqGh3AAAAAoB&#10;AAAPAAAAAAAAAAAAAAAAACoEAABkcnMvZG93bnJldi54bWxQSwUGAAAAAAQABADzAAAAMwUAAAAA&#10;" w14:anchorId="555B27D7">
              <v:textbox inset=",7.2pt,,7.2pt">
                <w:txbxContent>
                  <w:p w:rsidRPr="00EF30AC" w:rsidR="00771273" w:rsidP="00EF30AC" w:rsidRDefault="00771273" w14:paraId="5C87E212" w14:textId="77777777">
                    <w:pPr>
                      <w:jc w:val="right"/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</w:pPr>
                    <w:r w:rsidRPr="00EF30AC">
                      <w:rPr>
                        <w:rFonts w:ascii="Helvetica" w:hAnsi="Helvetica"/>
                        <w:b/>
                        <w:color w:val="14A538"/>
                        <w:sz w:val="18"/>
                        <w:szCs w:val="18"/>
                      </w:rPr>
                      <w:t>www.bkt-tires.com</w:t>
                    </w:r>
                  </w:p>
                  <w:p w:rsidR="00771273" w:rsidP="00EF30AC" w:rsidRDefault="00771273" w14:paraId="63F8AEEB" w14:textId="77777777">
                    <w:pPr>
                      <w:jc w:val="right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5F152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A2B9B3" wp14:editId="39CCD8AA">
              <wp:simplePos x="0" y="0"/>
              <wp:positionH relativeFrom="column">
                <wp:posOffset>3820795</wp:posOffset>
              </wp:positionH>
              <wp:positionV relativeFrom="paragraph">
                <wp:posOffset>449580</wp:posOffset>
              </wp:positionV>
              <wp:extent cx="1963420" cy="922020"/>
              <wp:effectExtent l="0" t="0" r="0" b="0"/>
              <wp:wrapThrough wrapText="bothSides">
                <wp:wrapPolygon edited="0">
                  <wp:start x="699" y="1488"/>
                  <wp:lineTo x="699" y="19934"/>
                  <wp:lineTo x="20818" y="19934"/>
                  <wp:lineTo x="20818" y="1488"/>
                  <wp:lineTo x="699" y="1488"/>
                </wp:wrapPolygon>
              </wp:wrapThrough>
              <wp:docPr id="7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3420" cy="922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8E6DA7" w14:textId="264680FF" w:rsidR="00771273" w:rsidRPr="0077081A" w:rsidRDefault="00771273" w:rsidP="005F1524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softHyphen/>
                            <w:t>Contacts:</w:t>
                          </w:r>
                          <w:r w:rsidR="00DA4C5C" w:rsidRPr="00246100">
                            <w:rPr>
                              <w:rFonts w:ascii="Helvetica" w:hAnsi="Helvetica"/>
                              <w:b/>
                              <w:noProof/>
                              <w:color w:val="14A53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741195E7" w14:textId="3707171D" w:rsidR="00771273" w:rsidRPr="00370FAF" w:rsidRDefault="005F1524" w:rsidP="005F1524">
                          <w:pPr>
                            <w:pStyle w:val="Paragrafobase"/>
                            <w:spacing w:line="192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</w:pPr>
                          <w:r w:rsidRPr="00370FAF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>media@bkt-tires.com</w:t>
                          </w:r>
                        </w:p>
                        <w:p w14:paraId="61B0B108" w14:textId="77777777" w:rsidR="00EB11DD" w:rsidRPr="0077081A" w:rsidRDefault="00EB11DD" w:rsidP="005F1524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52847252" w14:textId="6AFFAB0D" w:rsidR="00771273" w:rsidRPr="00370FAF" w:rsidRDefault="005F1524" w:rsidP="005F1524">
                          <w:pPr>
                            <w:pStyle w:val="Paragrafobase"/>
                            <w:spacing w:line="192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</w:pPr>
                          <w:r w:rsidRPr="00370FAF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 xml:space="preserve">Giada </w:t>
                          </w:r>
                          <w:proofErr w:type="spellStart"/>
                          <w:r w:rsidRPr="00370FAF"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  <w:t>Mentegari</w:t>
                          </w:r>
                          <w:proofErr w:type="spellEnd"/>
                        </w:p>
                        <w:p w14:paraId="3E229BA4" w14:textId="618AB55B" w:rsidR="00771273" w:rsidRPr="00F200FC" w:rsidRDefault="00000000" w:rsidP="005F1524">
                          <w:pPr>
                            <w:pStyle w:val="Paragrafobase"/>
                            <w:spacing w:line="192" w:lineRule="auto"/>
                            <w:rPr>
                              <w:rFonts w:ascii="Helvetica" w:hAnsi="Helvetica" w:cs="Helvetica"/>
                              <w:color w:val="575756"/>
                              <w:sz w:val="16"/>
                              <w:szCs w:val="16"/>
                              <w:lang w:val="en-US"/>
                            </w:rPr>
                          </w:pPr>
                          <w:hyperlink r:id="rId1" w:history="1">
                            <w:r w:rsidR="005F1524" w:rsidRPr="00F200FC">
                              <w:rPr>
                                <w:rStyle w:val="Collegamentoipertestuale"/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giada.mentegari@hkstrategies.com</w:t>
                            </w:r>
                          </w:hyperlink>
                        </w:p>
                        <w:p w14:paraId="50B9B2FA" w14:textId="77777777" w:rsidR="00EB11DD" w:rsidRPr="00F200FC" w:rsidRDefault="00EB11DD" w:rsidP="005F1524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proofErr w:type="gramStart"/>
                          <w:r w:rsidRPr="00F200F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Mob.+</w:t>
                          </w:r>
                          <w:proofErr w:type="gramEnd"/>
                          <w:r w:rsidRPr="00F200F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47 47 68 67 33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Casella di testo 4" style="position:absolute;margin-left:300.85pt;margin-top:35.4pt;width:154.6pt;height:7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oz+zgEAAJEDAAAOAAAAZHJzL2Uyb0RvYy54bWysU9tu2zAMfR+wfxD0vthxg2Ix4hTbig4D&#10;ugvQ7QNkWY6F2aJGKrGzrx8lp2nWvg17EUiJPjznkN7cTEMvDgbJgqvkcpFLYZyGxrpdJX98v3vz&#10;VgoKyjWqB2cqeTQkb7avX21GX5oCOugbg4JBHJWjr2QXgi+zjHRnBkUL8MbxYws4qMAp7rIG1cjo&#10;Q58VeX6djYCNR9CGiG9v50e5Tfhta3T42rZkgugrydxCOjGddTyz7UaVO1S+s/pEQ/0Di0FZx03P&#10;ULcqKLFH+wJqsBqBoA0LDUMGbWu1SRpYzTJ/puahU94kLWwO+bNN9P9g9ZfDg/+GIkzvYeIBJhHk&#10;70H/JPYmGz2Vp5roKZUUq+vxMzQ8TbUPkL6YWhyifBYkGIadPp7dNVMQOmKvr69WBT9pflsXRc5x&#10;bKHKx689UvhoYBAxqCTy9BK6OtxTmEsfS2IzB3e279MEe/fXBWPGm8Q+Ep6ph6mehG0qeRX7RjE1&#10;NEeWgzDvBe8xBx3gbylG3olK0q+9QiNF/8mx6evlahWX6DLBy6S+TJTTDFXJIMUcfgjz4u092l3H&#10;nWa3HbxjG1ubFD6xOtHnuSePTjsaF+syT1VPf9L2DwAAAP//AwBQSwMEFAAGAAgAAAAhAC9o5Knd&#10;AAAACgEAAA8AAABkcnMvZG93bnJldi54bWxMj8tOwzAQRfdI/IM1ldhRO5VI2hCnQkV8AAWJrRNP&#10;46j2OIqdB/16zAqWozm699zquDrLZhxD70lCthXAkFqve+okfH68Pe6BhahIK+sJJXxjgGN9f1ep&#10;UvuF3nE+x46lEAqlkmBiHErOQ2vQqbD1A1L6XfzoVEzn2HE9qiWFO8t3QuTcqZ5Sg1EDngy21/Pk&#10;JLS36XV/6pt5uRVfRbMa+3QhK+XDZn15BhZxjX8w/OondaiTU+Mn0oFZCbnIioRKKESakIBDJg7A&#10;Ggm7LBfA64r/n1D/AAAA//8DAFBLAQItABQABgAIAAAAIQC2gziS/gAAAOEBAAATAAAAAAAAAAAA&#10;AAAAAAAAAABbQ29udGVudF9UeXBlc10ueG1sUEsBAi0AFAAGAAgAAAAhADj9If/WAAAAlAEAAAsA&#10;AAAAAAAAAAAAAAAALwEAAF9yZWxzLy5yZWxzUEsBAi0AFAAGAAgAAAAhAPX2jP7OAQAAkQMAAA4A&#10;AAAAAAAAAAAAAAAALgIAAGRycy9lMm9Eb2MueG1sUEsBAi0AFAAGAAgAAAAhAC9o5KndAAAACgEA&#10;AA8AAAAAAAAAAAAAAAAAKAQAAGRycy9kb3ducmV2LnhtbFBLBQYAAAAABAAEAPMAAAAyBQAAAAA=&#10;" w14:anchorId="61A2B9B3">
              <v:textbox inset=",7.2pt,,7.2pt">
                <w:txbxContent>
                  <w:p w:rsidRPr="0077081A" w:rsidR="00771273" w:rsidP="005F1524" w:rsidRDefault="00771273" w14:paraId="758E6DA7" w14:textId="264680FF">
                    <w:pPr>
                      <w:spacing w:line="192" w:lineRule="auto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softHyphen/>
                      <w:t>Contacts:</w:t>
                    </w:r>
                    <w:r w:rsidRPr="00246100" w:rsidR="00DA4C5C">
                      <w:rPr>
                        <w:rFonts w:ascii="Helvetica" w:hAnsi="Helvetica"/>
                        <w:b/>
                        <w:noProof/>
                        <w:color w:val="14A538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:rsidRPr="00370FAF" w:rsidR="00771273" w:rsidP="005F1524" w:rsidRDefault="005F1524" w14:paraId="741195E7" w14:textId="3707171D">
                    <w:pPr>
                      <w:pStyle w:val="Paragrafobase"/>
                      <w:spacing w:line="192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</w:pPr>
                    <w:r w:rsidRPr="00370FAF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>media@bkt-tires.com</w:t>
                    </w:r>
                  </w:p>
                  <w:p w:rsidRPr="0077081A" w:rsidR="00EB11DD" w:rsidP="005F1524" w:rsidRDefault="00EB11DD" w14:paraId="61B0B108" w14:textId="77777777">
                    <w:pPr>
                      <w:spacing w:line="192" w:lineRule="auto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</w:p>
                  <w:p w:rsidRPr="00370FAF" w:rsidR="00771273" w:rsidP="005F1524" w:rsidRDefault="005F1524" w14:paraId="52847252" w14:textId="6AFFAB0D">
                    <w:pPr>
                      <w:pStyle w:val="Paragrafobase"/>
                      <w:spacing w:line="192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</w:pPr>
                    <w:r w:rsidRPr="00370FAF"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  <w:t>Giada Mentegari</w:t>
                    </w:r>
                  </w:p>
                  <w:p w:rsidRPr="00F200FC" w:rsidR="00771273" w:rsidP="005F1524" w:rsidRDefault="00000000" w14:paraId="3E229BA4" w14:textId="618AB55B">
                    <w:pPr>
                      <w:pStyle w:val="Paragrafobase"/>
                      <w:spacing w:line="192" w:lineRule="auto"/>
                      <w:rPr>
                        <w:rFonts w:ascii="Helvetica" w:hAnsi="Helvetica" w:cs="Helvetica"/>
                        <w:color w:val="575756"/>
                        <w:sz w:val="16"/>
                        <w:szCs w:val="16"/>
                        <w:lang w:val="en-US"/>
                      </w:rPr>
                    </w:pPr>
                    <w:hyperlink w:history="1" r:id="rId2">
                      <w:r w:rsidRPr="00F200FC" w:rsidR="005F1524">
                        <w:rPr>
                          <w:rStyle w:val="Hyperlink"/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giada.mentegari@hkstrategies.com</w:t>
                      </w:r>
                    </w:hyperlink>
                  </w:p>
                  <w:p w:rsidRPr="00F200FC" w:rsidR="00EB11DD" w:rsidP="005F1524" w:rsidRDefault="00EB11DD" w14:paraId="50B9B2FA" w14:textId="77777777">
                    <w:pPr>
                      <w:spacing w:line="192" w:lineRule="auto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F200F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Mob.+47 47 68 67 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B057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8126936" wp14:editId="02A0C9CD">
              <wp:simplePos x="0" y="0"/>
              <wp:positionH relativeFrom="column">
                <wp:posOffset>100965</wp:posOffset>
              </wp:positionH>
              <wp:positionV relativeFrom="paragraph">
                <wp:posOffset>485140</wp:posOffset>
              </wp:positionV>
              <wp:extent cx="3657600" cy="8001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657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973BF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Corporate Office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Pr="0077081A">
                            <w:rPr>
                              <w:rFonts w:ascii="Helvetica" w:hAnsi="Helvetica" w:cs="FrutigerLTStd-Light"/>
                              <w:b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</w:p>
                        <w:p w14:paraId="0DBA1B70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Balkrishna Industries Ltd. (BKT) C/15 Trade World, Kamala Mills Compound, </w:t>
                          </w:r>
                        </w:p>
                        <w:p w14:paraId="37BB623E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Senapati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Bapat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Marg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, Lower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Parel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- Mumbai - 400 013, India</w:t>
                          </w:r>
                        </w:p>
                        <w:p w14:paraId="2AB4B419" w14:textId="77777777" w:rsidR="00771273" w:rsidRPr="0077081A" w:rsidRDefault="00771273" w:rsidP="00FE4463">
                          <w:pPr>
                            <w:widowControl w:val="0"/>
                            <w:tabs>
                              <w:tab w:val="left" w:pos="491"/>
                            </w:tabs>
                            <w:autoSpaceDE w:val="0"/>
                            <w:autoSpaceDN w:val="0"/>
                            <w:adjustRightInd w:val="0"/>
                            <w:spacing w:line="192" w:lineRule="auto"/>
                            <w:ind w:right="-1826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</w:rPr>
                            <w:t>Europe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: Viale Della Repubblica, 133 - 20831 Seregno (MB), </w:t>
                          </w:r>
                          <w:proofErr w:type="spellStart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>Italy</w:t>
                          </w:r>
                          <w:proofErr w:type="spellEnd"/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16DF92C" w14:textId="77777777" w:rsidR="00771273" w:rsidRPr="0077081A" w:rsidRDefault="00771273" w:rsidP="00FE4463">
                          <w:pPr>
                            <w:spacing w:line="192" w:lineRule="auto"/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USA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: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202 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Montrose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West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Ave.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Suite 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240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–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Copley</w:t>
                          </w:r>
                          <w:r w:rsidR="00E150EC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hio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443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21</w:t>
                          </w:r>
                        </w:p>
                        <w:p w14:paraId="22FD01E0" w14:textId="77777777" w:rsidR="00A53B89" w:rsidRPr="0077081A" w:rsidRDefault="00A53B89" w:rsidP="00FE4463">
                          <w:pPr>
                            <w:spacing w:line="192" w:lineRule="auto"/>
                            <w:rPr>
                              <w:rFonts w:ascii="Helvetica" w:hAnsi="Helvetica"/>
                              <w:color w:val="595959"/>
                              <w:lang w:val="en-US"/>
                            </w:rPr>
                          </w:pPr>
                          <w:r w:rsidRPr="0077081A">
                            <w:rPr>
                              <w:rFonts w:ascii="Helvetica" w:hAnsi="Helvetica" w:cs="FrutigerLTStd-Roman"/>
                              <w:b/>
                              <w:bCs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Canada: 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>55 York Street, Suite 401, Toronto</w:t>
                          </w:r>
                          <w:r w:rsidR="005105F3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-</w:t>
                          </w:r>
                          <w:r w:rsidRPr="0077081A">
                            <w:rPr>
                              <w:rFonts w:ascii="Helvetica" w:hAnsi="Helvetica" w:cs="FrutigerLTStd-Light"/>
                              <w:color w:val="595959"/>
                              <w:sz w:val="16"/>
                              <w:szCs w:val="16"/>
                              <w:lang w:val="en-US"/>
                            </w:rPr>
                            <w:t xml:space="preserve"> Ontario M5J 1R7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Text Box 8" style="position:absolute;margin-left:7.95pt;margin-top:38.2pt;width:4in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bHHzwEAAJEDAAAOAAAAZHJzL2Uyb0RvYy54bWysU11v0zAUfUfiP1h+p0lHKSNqOgHTENIY&#10;SGM/wHXsxiLxNfe6Tcqv59rpusLeEC+W70eOzzn3ZnU19p3YGyQHvpbzWSmF8Roa57e1fPh+8+pS&#10;CorKN6oDb2p5MCSv1i9frIZQmQtooWsMCgbxVA2hlm2MoSoK0q3pFc0gGM9FC9iryCFuiwbVwOh9&#10;V1yU5bIYAJuAoA0RZ6+nolxnfGuNjl+tJRNFV0vmFvOJ+dyks1ivVLVFFVqnjzTUP7DolfP86Anq&#10;WkUlduieQfVOIxDYONPQF2Ct0yZrYDXz8i81960KJmthcyicbKL/B6vv9vfhG4o4foCRB5hFULgF&#10;/YPYm2IIVB17kqdUUereDF+g4WmqXYT8xWixT/JZkGAYdvpwcteMUWhOvl6+ebssuaS5dlmy3Gx/&#10;oarHrwNS/GSgF+lSS+TpZXS1v6WY2KjqsSU95uHGdV2eYOf/SHBjymT2ifBEPY6bUbimlos09iRm&#10;A82B5SBMe8F7zJcW8JcUA+9ELennTqGRovvs2fR388UiLdF5gOfB5jxQXjNULaMU0/VjnBZvF9Bt&#10;W35pctvDe7bRuqzwidWRPs89Cz/uaFqs8zh3Pf1J698AAAD//wMAUEsDBBQABgAIAAAAIQCZCsQc&#10;3QAAAAkBAAAPAAAAZHJzL2Rvd25yZXYueG1sTI/NTsMwEITvSLyDtZW4UadR07QhToWKeABKJa5O&#10;7MZR7XUUOz/06VlOcJyd0ew35XFxlk16CJ1HAZt1Akxj41WHrYDL5/vzHliIEpW0HrWAbx3gWD0+&#10;lLJQfsYPPZ1jy6gEQyEFmBj7gvPQGO1kWPteI3lXPzgZSQ4tV4OcqdxZnibJjjvZIX0wstcno5vb&#10;eXQCmvv4tj919TTf86+8XozNrmiFeFotry/Aol7iXxh+8QkdKmKq/YgqMEs6O1BSQL7bAiM/O2zo&#10;UAtIk3QLvCr5/wXVDwAAAP//AwBQSwECLQAUAAYACAAAACEAtoM4kv4AAADhAQAAEwAAAAAAAAAA&#10;AAAAAAAAAAAAW0NvbnRlbnRfVHlwZXNdLnhtbFBLAQItABQABgAIAAAAIQA4/SH/1gAAAJQBAAAL&#10;AAAAAAAAAAAAAAAAAC8BAABfcmVscy8ucmVsc1BLAQItABQABgAIAAAAIQAq4bHHzwEAAJEDAAAO&#10;AAAAAAAAAAAAAAAAAC4CAABkcnMvZTJvRG9jLnhtbFBLAQItABQABgAIAAAAIQCZCsQc3QAAAAkB&#10;AAAPAAAAAAAAAAAAAAAAACkEAABkcnMvZG93bnJldi54bWxQSwUGAAAAAAQABADzAAAAMwUAAAAA&#10;" w14:anchorId="58126936">
              <v:textbox inset=",7.2pt,,7.2pt">
                <w:txbxContent>
                  <w:p w:rsidRPr="0077081A" w:rsidR="00771273" w:rsidP="00FE4463" w:rsidRDefault="00771273" w14:paraId="075973BF" w14:textId="77777777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Corporate Office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Pr="0077081A">
                      <w:rPr>
                        <w:rFonts w:ascii="Helvetica" w:hAnsi="Helvetica" w:cs="FrutigerLTStd-Light"/>
                        <w:b/>
                        <w:color w:val="595959"/>
                        <w:sz w:val="16"/>
                        <w:szCs w:val="16"/>
                        <w:lang w:val="en-US"/>
                      </w:rPr>
                      <w:tab/>
                    </w:r>
                  </w:p>
                  <w:p w:rsidRPr="0077081A" w:rsidR="00771273" w:rsidP="00FE4463" w:rsidRDefault="00771273" w14:paraId="0DBA1B70" w14:textId="77777777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Balkrishna Industries Ltd. (BKT) C/15 Trade World, Kamala Mills Compound, </w:t>
                    </w:r>
                  </w:p>
                  <w:p w:rsidRPr="0077081A" w:rsidR="00771273" w:rsidP="00FE4463" w:rsidRDefault="00771273" w14:paraId="37BB623E" w14:textId="77777777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>Senapati Bapat Marg, Lower Parel - Mumbai - 400 013, India</w:t>
                    </w:r>
                  </w:p>
                  <w:p w:rsidRPr="0077081A" w:rsidR="00771273" w:rsidP="00FE4463" w:rsidRDefault="00771273" w14:paraId="2AB4B419" w14:textId="77777777">
                    <w:pPr>
                      <w:widowControl w:val="0"/>
                      <w:tabs>
                        <w:tab w:val="left" w:pos="491"/>
                      </w:tabs>
                      <w:autoSpaceDE w:val="0"/>
                      <w:autoSpaceDN w:val="0"/>
                      <w:adjustRightInd w:val="0"/>
                      <w:spacing w:line="192" w:lineRule="auto"/>
                      <w:ind w:right="-1826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</w:rPr>
                      <w:t>Europe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</w:rPr>
                      <w:t xml:space="preserve">: Viale Della Repubblica, 133 - 20831 Seregno (MB), Italy </w:t>
                    </w:r>
                  </w:p>
                  <w:p w:rsidRPr="0077081A" w:rsidR="00771273" w:rsidP="00FE4463" w:rsidRDefault="00771273" w14:paraId="716DF92C" w14:textId="77777777">
                    <w:pPr>
                      <w:spacing w:line="192" w:lineRule="auto"/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>USA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: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202 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Montrose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West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Ave.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Suite 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240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–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Copley</w:t>
                    </w:r>
                    <w:r w:rsidR="00E150EC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,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hio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443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21</w:t>
                    </w:r>
                  </w:p>
                  <w:p w:rsidRPr="0077081A" w:rsidR="00A53B89" w:rsidP="00FE4463" w:rsidRDefault="00A53B89" w14:paraId="22FD01E0" w14:textId="77777777">
                    <w:pPr>
                      <w:spacing w:line="192" w:lineRule="auto"/>
                      <w:rPr>
                        <w:rFonts w:ascii="Helvetica" w:hAnsi="Helvetica"/>
                        <w:color w:val="595959"/>
                        <w:lang w:val="en-US"/>
                      </w:rPr>
                    </w:pPr>
                    <w:r w:rsidRPr="0077081A">
                      <w:rPr>
                        <w:rFonts w:ascii="Helvetica" w:hAnsi="Helvetica" w:cs="FrutigerLTStd-Roman"/>
                        <w:b/>
                        <w:bCs/>
                        <w:color w:val="595959"/>
                        <w:sz w:val="16"/>
                        <w:szCs w:val="16"/>
                        <w:lang w:val="en-US"/>
                      </w:rPr>
                      <w:t xml:space="preserve">Canada: 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>55 York Street, Suite 401, Toronto</w:t>
                    </w:r>
                    <w:r w:rsidR="005105F3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-</w:t>
                    </w:r>
                    <w:r w:rsidRPr="0077081A">
                      <w:rPr>
                        <w:rFonts w:ascii="Helvetica" w:hAnsi="Helvetica" w:cs="FrutigerLTStd-Light"/>
                        <w:color w:val="595959"/>
                        <w:sz w:val="16"/>
                        <w:szCs w:val="16"/>
                        <w:lang w:val="en-US"/>
                      </w:rPr>
                      <w:t xml:space="preserve"> Ontario M5J 1R7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A9429" w14:textId="77777777" w:rsidR="00E631D5" w:rsidRDefault="00E631D5" w:rsidP="00BE0669">
      <w:r>
        <w:separator/>
      </w:r>
    </w:p>
  </w:footnote>
  <w:footnote w:type="continuationSeparator" w:id="0">
    <w:p w14:paraId="3F9B71F3" w14:textId="77777777" w:rsidR="00E631D5" w:rsidRDefault="00E631D5" w:rsidP="00BE0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1AC6" w14:textId="514B5542" w:rsidR="00771273" w:rsidRDefault="00402A4F">
    <w:pPr>
      <w:pStyle w:val="Intestazion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EDD3B1" wp14:editId="07647D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12" name="Immagine 5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3A96" w14:textId="0CB9F8EC" w:rsidR="00771273" w:rsidRDefault="00B05720">
    <w:pPr>
      <w:pStyle w:val="Intestazione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D0ACC3E" wp14:editId="6EE51D08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5865" cy="10680065"/>
          <wp:effectExtent l="0" t="0" r="635" b="63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1273">
      <w:softHyphen/>
    </w:r>
  </w:p>
  <w:p w14:paraId="120079AA" w14:textId="5B454D79" w:rsidR="00771273" w:rsidRDefault="0077127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6A80" w14:textId="25EB5C94" w:rsidR="00771273" w:rsidRDefault="00402A4F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143A2D" wp14:editId="11FE69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64125" cy="7163435"/>
          <wp:effectExtent l="0" t="0" r="0" b="0"/>
          <wp:wrapNone/>
          <wp:docPr id="2" name="Immagine 6" descr="BKT_press realease format_DE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BKT_press realease format_DEF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7163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961E0"/>
    <w:multiLevelType w:val="hybridMultilevel"/>
    <w:tmpl w:val="328C9888"/>
    <w:lvl w:ilvl="0" w:tplc="32FEC92C">
      <w:start w:val="1"/>
      <w:numFmt w:val="decimal"/>
      <w:lvlText w:val="%1."/>
      <w:lvlJc w:val="left"/>
      <w:pPr>
        <w:ind w:left="643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363" w:hanging="360"/>
      </w:pPr>
    </w:lvl>
    <w:lvl w:ilvl="2" w:tplc="0410001B" w:tentative="1">
      <w:start w:val="1"/>
      <w:numFmt w:val="lowerRoman"/>
      <w:lvlText w:val="%3."/>
      <w:lvlJc w:val="right"/>
      <w:pPr>
        <w:ind w:left="2083" w:hanging="180"/>
      </w:pPr>
    </w:lvl>
    <w:lvl w:ilvl="3" w:tplc="0410000F" w:tentative="1">
      <w:start w:val="1"/>
      <w:numFmt w:val="decimal"/>
      <w:lvlText w:val="%4."/>
      <w:lvlJc w:val="left"/>
      <w:pPr>
        <w:ind w:left="2803" w:hanging="360"/>
      </w:pPr>
    </w:lvl>
    <w:lvl w:ilvl="4" w:tplc="04100019" w:tentative="1">
      <w:start w:val="1"/>
      <w:numFmt w:val="lowerLetter"/>
      <w:lvlText w:val="%5."/>
      <w:lvlJc w:val="left"/>
      <w:pPr>
        <w:ind w:left="3523" w:hanging="360"/>
      </w:pPr>
    </w:lvl>
    <w:lvl w:ilvl="5" w:tplc="0410001B" w:tentative="1">
      <w:start w:val="1"/>
      <w:numFmt w:val="lowerRoman"/>
      <w:lvlText w:val="%6."/>
      <w:lvlJc w:val="right"/>
      <w:pPr>
        <w:ind w:left="4243" w:hanging="180"/>
      </w:pPr>
    </w:lvl>
    <w:lvl w:ilvl="6" w:tplc="0410000F" w:tentative="1">
      <w:start w:val="1"/>
      <w:numFmt w:val="decimal"/>
      <w:lvlText w:val="%7."/>
      <w:lvlJc w:val="left"/>
      <w:pPr>
        <w:ind w:left="4963" w:hanging="360"/>
      </w:pPr>
    </w:lvl>
    <w:lvl w:ilvl="7" w:tplc="04100019" w:tentative="1">
      <w:start w:val="1"/>
      <w:numFmt w:val="lowerLetter"/>
      <w:lvlText w:val="%8."/>
      <w:lvlJc w:val="left"/>
      <w:pPr>
        <w:ind w:left="5683" w:hanging="360"/>
      </w:pPr>
    </w:lvl>
    <w:lvl w:ilvl="8" w:tplc="0410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5E76A4B"/>
    <w:multiLevelType w:val="hybridMultilevel"/>
    <w:tmpl w:val="406CEA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15D4"/>
    <w:multiLevelType w:val="hybridMultilevel"/>
    <w:tmpl w:val="9F8C4232"/>
    <w:lvl w:ilvl="0" w:tplc="32C4EA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31" w:hanging="360"/>
      </w:pPr>
    </w:lvl>
    <w:lvl w:ilvl="2" w:tplc="0414001B" w:tentative="1">
      <w:start w:val="1"/>
      <w:numFmt w:val="lowerRoman"/>
      <w:lvlText w:val="%3."/>
      <w:lvlJc w:val="right"/>
      <w:pPr>
        <w:ind w:left="2651" w:hanging="180"/>
      </w:pPr>
    </w:lvl>
    <w:lvl w:ilvl="3" w:tplc="0414000F" w:tentative="1">
      <w:start w:val="1"/>
      <w:numFmt w:val="decimal"/>
      <w:lvlText w:val="%4."/>
      <w:lvlJc w:val="left"/>
      <w:pPr>
        <w:ind w:left="3371" w:hanging="360"/>
      </w:pPr>
    </w:lvl>
    <w:lvl w:ilvl="4" w:tplc="04140019" w:tentative="1">
      <w:start w:val="1"/>
      <w:numFmt w:val="lowerLetter"/>
      <w:lvlText w:val="%5."/>
      <w:lvlJc w:val="left"/>
      <w:pPr>
        <w:ind w:left="4091" w:hanging="360"/>
      </w:pPr>
    </w:lvl>
    <w:lvl w:ilvl="5" w:tplc="0414001B" w:tentative="1">
      <w:start w:val="1"/>
      <w:numFmt w:val="lowerRoman"/>
      <w:lvlText w:val="%6."/>
      <w:lvlJc w:val="right"/>
      <w:pPr>
        <w:ind w:left="4811" w:hanging="180"/>
      </w:pPr>
    </w:lvl>
    <w:lvl w:ilvl="6" w:tplc="0414000F" w:tentative="1">
      <w:start w:val="1"/>
      <w:numFmt w:val="decimal"/>
      <w:lvlText w:val="%7."/>
      <w:lvlJc w:val="left"/>
      <w:pPr>
        <w:ind w:left="5531" w:hanging="360"/>
      </w:pPr>
    </w:lvl>
    <w:lvl w:ilvl="7" w:tplc="04140019" w:tentative="1">
      <w:start w:val="1"/>
      <w:numFmt w:val="lowerLetter"/>
      <w:lvlText w:val="%8."/>
      <w:lvlJc w:val="left"/>
      <w:pPr>
        <w:ind w:left="6251" w:hanging="360"/>
      </w:pPr>
    </w:lvl>
    <w:lvl w:ilvl="8" w:tplc="041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F047075"/>
    <w:multiLevelType w:val="hybridMultilevel"/>
    <w:tmpl w:val="9F8C4232"/>
    <w:lvl w:ilvl="0" w:tplc="32C4EAF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31" w:hanging="360"/>
      </w:pPr>
    </w:lvl>
    <w:lvl w:ilvl="2" w:tplc="0414001B" w:tentative="1">
      <w:start w:val="1"/>
      <w:numFmt w:val="lowerRoman"/>
      <w:lvlText w:val="%3."/>
      <w:lvlJc w:val="right"/>
      <w:pPr>
        <w:ind w:left="2651" w:hanging="180"/>
      </w:pPr>
    </w:lvl>
    <w:lvl w:ilvl="3" w:tplc="0414000F" w:tentative="1">
      <w:start w:val="1"/>
      <w:numFmt w:val="decimal"/>
      <w:lvlText w:val="%4."/>
      <w:lvlJc w:val="left"/>
      <w:pPr>
        <w:ind w:left="3371" w:hanging="360"/>
      </w:pPr>
    </w:lvl>
    <w:lvl w:ilvl="4" w:tplc="04140019" w:tentative="1">
      <w:start w:val="1"/>
      <w:numFmt w:val="lowerLetter"/>
      <w:lvlText w:val="%5."/>
      <w:lvlJc w:val="left"/>
      <w:pPr>
        <w:ind w:left="4091" w:hanging="360"/>
      </w:pPr>
    </w:lvl>
    <w:lvl w:ilvl="5" w:tplc="0414001B" w:tentative="1">
      <w:start w:val="1"/>
      <w:numFmt w:val="lowerRoman"/>
      <w:lvlText w:val="%6."/>
      <w:lvlJc w:val="right"/>
      <w:pPr>
        <w:ind w:left="4811" w:hanging="180"/>
      </w:pPr>
    </w:lvl>
    <w:lvl w:ilvl="6" w:tplc="0414000F" w:tentative="1">
      <w:start w:val="1"/>
      <w:numFmt w:val="decimal"/>
      <w:lvlText w:val="%7."/>
      <w:lvlJc w:val="left"/>
      <w:pPr>
        <w:ind w:left="5531" w:hanging="360"/>
      </w:pPr>
    </w:lvl>
    <w:lvl w:ilvl="7" w:tplc="04140019" w:tentative="1">
      <w:start w:val="1"/>
      <w:numFmt w:val="lowerLetter"/>
      <w:lvlText w:val="%8."/>
      <w:lvlJc w:val="left"/>
      <w:pPr>
        <w:ind w:left="6251" w:hanging="360"/>
      </w:pPr>
    </w:lvl>
    <w:lvl w:ilvl="8" w:tplc="0414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02B636A"/>
    <w:multiLevelType w:val="hybridMultilevel"/>
    <w:tmpl w:val="4B52F6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D2698"/>
    <w:multiLevelType w:val="hybridMultilevel"/>
    <w:tmpl w:val="8912D80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297DFB"/>
    <w:multiLevelType w:val="hybridMultilevel"/>
    <w:tmpl w:val="C48CDFD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EE15E0"/>
    <w:multiLevelType w:val="hybridMultilevel"/>
    <w:tmpl w:val="1D082F0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DA00F9"/>
    <w:multiLevelType w:val="hybridMultilevel"/>
    <w:tmpl w:val="E9CA9AD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91767"/>
    <w:multiLevelType w:val="hybridMultilevel"/>
    <w:tmpl w:val="E222EC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3295E"/>
    <w:multiLevelType w:val="hybridMultilevel"/>
    <w:tmpl w:val="6352A3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238AA"/>
    <w:multiLevelType w:val="hybridMultilevel"/>
    <w:tmpl w:val="3962D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D20D4"/>
    <w:multiLevelType w:val="hybridMultilevel"/>
    <w:tmpl w:val="35F20F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71757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49734674">
    <w:abstractNumId w:val="2"/>
  </w:num>
  <w:num w:numId="3" w16cid:durableId="498158801">
    <w:abstractNumId w:val="3"/>
  </w:num>
  <w:num w:numId="4" w16cid:durableId="1358237951">
    <w:abstractNumId w:val="7"/>
  </w:num>
  <w:num w:numId="5" w16cid:durableId="502550644">
    <w:abstractNumId w:val="12"/>
  </w:num>
  <w:num w:numId="6" w16cid:durableId="1320501056">
    <w:abstractNumId w:val="4"/>
  </w:num>
  <w:num w:numId="7" w16cid:durableId="1978022828">
    <w:abstractNumId w:val="5"/>
  </w:num>
  <w:num w:numId="8" w16cid:durableId="129908612">
    <w:abstractNumId w:val="0"/>
  </w:num>
  <w:num w:numId="9" w16cid:durableId="1979994999">
    <w:abstractNumId w:val="10"/>
  </w:num>
  <w:num w:numId="10" w16cid:durableId="608121513">
    <w:abstractNumId w:val="6"/>
  </w:num>
  <w:num w:numId="11" w16cid:durableId="1039010154">
    <w:abstractNumId w:val="11"/>
  </w:num>
  <w:num w:numId="12" w16cid:durableId="783695674">
    <w:abstractNumId w:val="9"/>
  </w:num>
  <w:num w:numId="13" w16cid:durableId="693580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B27"/>
    <w:rsid w:val="00001CF6"/>
    <w:rsid w:val="000024A3"/>
    <w:rsid w:val="0001007B"/>
    <w:rsid w:val="00016D25"/>
    <w:rsid w:val="0002015F"/>
    <w:rsid w:val="00026576"/>
    <w:rsid w:val="00032E01"/>
    <w:rsid w:val="00033116"/>
    <w:rsid w:val="00035A91"/>
    <w:rsid w:val="00036ED3"/>
    <w:rsid w:val="000372F5"/>
    <w:rsid w:val="00044E2F"/>
    <w:rsid w:val="000537A6"/>
    <w:rsid w:val="00056781"/>
    <w:rsid w:val="000577F6"/>
    <w:rsid w:val="00072382"/>
    <w:rsid w:val="000737E9"/>
    <w:rsid w:val="00074072"/>
    <w:rsid w:val="00083045"/>
    <w:rsid w:val="00087B1F"/>
    <w:rsid w:val="00095ADF"/>
    <w:rsid w:val="00097936"/>
    <w:rsid w:val="000A0230"/>
    <w:rsid w:val="000A6035"/>
    <w:rsid w:val="000B0BC1"/>
    <w:rsid w:val="000B3E45"/>
    <w:rsid w:val="000B6FDD"/>
    <w:rsid w:val="000C04BF"/>
    <w:rsid w:val="000C5386"/>
    <w:rsid w:val="000D5CE9"/>
    <w:rsid w:val="000E2718"/>
    <w:rsid w:val="000E49B5"/>
    <w:rsid w:val="000E50EB"/>
    <w:rsid w:val="000E75EE"/>
    <w:rsid w:val="000F1648"/>
    <w:rsid w:val="000F1F13"/>
    <w:rsid w:val="000F4C38"/>
    <w:rsid w:val="00101BB7"/>
    <w:rsid w:val="00102384"/>
    <w:rsid w:val="00110F51"/>
    <w:rsid w:val="001111C2"/>
    <w:rsid w:val="00120F14"/>
    <w:rsid w:val="001232C9"/>
    <w:rsid w:val="00127371"/>
    <w:rsid w:val="00132035"/>
    <w:rsid w:val="0014013D"/>
    <w:rsid w:val="001575A1"/>
    <w:rsid w:val="00161FDC"/>
    <w:rsid w:val="001663C5"/>
    <w:rsid w:val="001677A9"/>
    <w:rsid w:val="001701C3"/>
    <w:rsid w:val="00184A6B"/>
    <w:rsid w:val="00191BA1"/>
    <w:rsid w:val="00191E83"/>
    <w:rsid w:val="001A01A1"/>
    <w:rsid w:val="001A70E7"/>
    <w:rsid w:val="001B3B59"/>
    <w:rsid w:val="001B4387"/>
    <w:rsid w:val="001B7C18"/>
    <w:rsid w:val="001C11E6"/>
    <w:rsid w:val="001D41A4"/>
    <w:rsid w:val="001D4C75"/>
    <w:rsid w:val="001E7DE1"/>
    <w:rsid w:val="001F2C5A"/>
    <w:rsid w:val="001F7E9B"/>
    <w:rsid w:val="00201467"/>
    <w:rsid w:val="002226A1"/>
    <w:rsid w:val="00223861"/>
    <w:rsid w:val="00223D50"/>
    <w:rsid w:val="0023271F"/>
    <w:rsid w:val="002338C9"/>
    <w:rsid w:val="00241C92"/>
    <w:rsid w:val="00242F1E"/>
    <w:rsid w:val="00243CAB"/>
    <w:rsid w:val="00246100"/>
    <w:rsid w:val="0025297F"/>
    <w:rsid w:val="00260EE6"/>
    <w:rsid w:val="00261731"/>
    <w:rsid w:val="0027023C"/>
    <w:rsid w:val="00272F59"/>
    <w:rsid w:val="00273672"/>
    <w:rsid w:val="002763E5"/>
    <w:rsid w:val="00286C88"/>
    <w:rsid w:val="00287684"/>
    <w:rsid w:val="00294C84"/>
    <w:rsid w:val="002A2064"/>
    <w:rsid w:val="002A506E"/>
    <w:rsid w:val="002A543F"/>
    <w:rsid w:val="002A56F5"/>
    <w:rsid w:val="002A573C"/>
    <w:rsid w:val="002B01A7"/>
    <w:rsid w:val="002B22A2"/>
    <w:rsid w:val="002B3508"/>
    <w:rsid w:val="002B3557"/>
    <w:rsid w:val="002B3774"/>
    <w:rsid w:val="002B4FED"/>
    <w:rsid w:val="002B6B27"/>
    <w:rsid w:val="002C1745"/>
    <w:rsid w:val="002C5DBE"/>
    <w:rsid w:val="002C5DF8"/>
    <w:rsid w:val="002D0097"/>
    <w:rsid w:val="002D2E30"/>
    <w:rsid w:val="002E0114"/>
    <w:rsid w:val="002E029F"/>
    <w:rsid w:val="002E123A"/>
    <w:rsid w:val="002E2806"/>
    <w:rsid w:val="002E45F5"/>
    <w:rsid w:val="002E5A97"/>
    <w:rsid w:val="002F34CB"/>
    <w:rsid w:val="002F4AF2"/>
    <w:rsid w:val="00300EEB"/>
    <w:rsid w:val="00301BFF"/>
    <w:rsid w:val="00301F4B"/>
    <w:rsid w:val="003330B5"/>
    <w:rsid w:val="00342B9D"/>
    <w:rsid w:val="0035302B"/>
    <w:rsid w:val="00361058"/>
    <w:rsid w:val="003632B9"/>
    <w:rsid w:val="00365109"/>
    <w:rsid w:val="00370FAF"/>
    <w:rsid w:val="00375C6B"/>
    <w:rsid w:val="00376B0E"/>
    <w:rsid w:val="00386B66"/>
    <w:rsid w:val="00391158"/>
    <w:rsid w:val="00397B97"/>
    <w:rsid w:val="003A604B"/>
    <w:rsid w:val="003A6BF8"/>
    <w:rsid w:val="003B5222"/>
    <w:rsid w:val="003B6066"/>
    <w:rsid w:val="003C653C"/>
    <w:rsid w:val="003D7728"/>
    <w:rsid w:val="003E0443"/>
    <w:rsid w:val="003E0CFE"/>
    <w:rsid w:val="003E7716"/>
    <w:rsid w:val="003F28B0"/>
    <w:rsid w:val="003F5393"/>
    <w:rsid w:val="003F5698"/>
    <w:rsid w:val="003F67E4"/>
    <w:rsid w:val="003F6A0C"/>
    <w:rsid w:val="004004EB"/>
    <w:rsid w:val="00402A4F"/>
    <w:rsid w:val="00412795"/>
    <w:rsid w:val="00417300"/>
    <w:rsid w:val="004215E6"/>
    <w:rsid w:val="00426BF4"/>
    <w:rsid w:val="00430ACE"/>
    <w:rsid w:val="004351E0"/>
    <w:rsid w:val="00435F80"/>
    <w:rsid w:val="004456E8"/>
    <w:rsid w:val="004457F1"/>
    <w:rsid w:val="00446592"/>
    <w:rsid w:val="004503BE"/>
    <w:rsid w:val="00451CE1"/>
    <w:rsid w:val="00457770"/>
    <w:rsid w:val="00460D5C"/>
    <w:rsid w:val="0047179B"/>
    <w:rsid w:val="0047483D"/>
    <w:rsid w:val="00481FAB"/>
    <w:rsid w:val="004918F8"/>
    <w:rsid w:val="0049359F"/>
    <w:rsid w:val="004A6CD8"/>
    <w:rsid w:val="004A7240"/>
    <w:rsid w:val="004B1331"/>
    <w:rsid w:val="004B2FE5"/>
    <w:rsid w:val="004B64DE"/>
    <w:rsid w:val="004C0405"/>
    <w:rsid w:val="004C1B46"/>
    <w:rsid w:val="004D23A8"/>
    <w:rsid w:val="004D4DFB"/>
    <w:rsid w:val="004D60B9"/>
    <w:rsid w:val="004D62E9"/>
    <w:rsid w:val="004E0EF1"/>
    <w:rsid w:val="004E1349"/>
    <w:rsid w:val="004E2040"/>
    <w:rsid w:val="004E23B1"/>
    <w:rsid w:val="004E6343"/>
    <w:rsid w:val="004E7D6F"/>
    <w:rsid w:val="004F11B6"/>
    <w:rsid w:val="004F33AA"/>
    <w:rsid w:val="004F4F97"/>
    <w:rsid w:val="004F56D6"/>
    <w:rsid w:val="004F62DD"/>
    <w:rsid w:val="0050286D"/>
    <w:rsid w:val="005033F5"/>
    <w:rsid w:val="0050396B"/>
    <w:rsid w:val="005105F3"/>
    <w:rsid w:val="0052764B"/>
    <w:rsid w:val="00535011"/>
    <w:rsid w:val="00541A70"/>
    <w:rsid w:val="00547614"/>
    <w:rsid w:val="00551806"/>
    <w:rsid w:val="00551C2E"/>
    <w:rsid w:val="0055316B"/>
    <w:rsid w:val="00556F1C"/>
    <w:rsid w:val="00567946"/>
    <w:rsid w:val="00575308"/>
    <w:rsid w:val="00575464"/>
    <w:rsid w:val="00575E1F"/>
    <w:rsid w:val="0058191F"/>
    <w:rsid w:val="00582800"/>
    <w:rsid w:val="00583B6E"/>
    <w:rsid w:val="0058659E"/>
    <w:rsid w:val="00591A94"/>
    <w:rsid w:val="00593CC6"/>
    <w:rsid w:val="005B2C79"/>
    <w:rsid w:val="005B692E"/>
    <w:rsid w:val="005C32AF"/>
    <w:rsid w:val="005C640D"/>
    <w:rsid w:val="005C7B4F"/>
    <w:rsid w:val="005D03C0"/>
    <w:rsid w:val="005D0CEC"/>
    <w:rsid w:val="005D0F90"/>
    <w:rsid w:val="005D1020"/>
    <w:rsid w:val="005D3A49"/>
    <w:rsid w:val="005E1607"/>
    <w:rsid w:val="005E7C64"/>
    <w:rsid w:val="005F1524"/>
    <w:rsid w:val="005F3FDB"/>
    <w:rsid w:val="005F64DA"/>
    <w:rsid w:val="005F7EDD"/>
    <w:rsid w:val="00617114"/>
    <w:rsid w:val="00625B99"/>
    <w:rsid w:val="00630EC1"/>
    <w:rsid w:val="00652DEF"/>
    <w:rsid w:val="0065709B"/>
    <w:rsid w:val="006606A8"/>
    <w:rsid w:val="006621B5"/>
    <w:rsid w:val="00665A6D"/>
    <w:rsid w:val="00672F21"/>
    <w:rsid w:val="00673B8D"/>
    <w:rsid w:val="00674145"/>
    <w:rsid w:val="00676CFC"/>
    <w:rsid w:val="00676EDC"/>
    <w:rsid w:val="0069387F"/>
    <w:rsid w:val="006939C8"/>
    <w:rsid w:val="006A1122"/>
    <w:rsid w:val="006A1E83"/>
    <w:rsid w:val="006A36E4"/>
    <w:rsid w:val="006A41B3"/>
    <w:rsid w:val="006A45C5"/>
    <w:rsid w:val="006A62CE"/>
    <w:rsid w:val="006A6B7B"/>
    <w:rsid w:val="006B1EAC"/>
    <w:rsid w:val="006B49EA"/>
    <w:rsid w:val="006C6EF4"/>
    <w:rsid w:val="006D1049"/>
    <w:rsid w:val="006D2A27"/>
    <w:rsid w:val="006F18B7"/>
    <w:rsid w:val="006F30B9"/>
    <w:rsid w:val="006F6011"/>
    <w:rsid w:val="007064D6"/>
    <w:rsid w:val="007077D8"/>
    <w:rsid w:val="007122EE"/>
    <w:rsid w:val="0071353A"/>
    <w:rsid w:val="007139F4"/>
    <w:rsid w:val="007168DA"/>
    <w:rsid w:val="007177AB"/>
    <w:rsid w:val="00727C63"/>
    <w:rsid w:val="00740271"/>
    <w:rsid w:val="00740CFB"/>
    <w:rsid w:val="00743C43"/>
    <w:rsid w:val="00743DE7"/>
    <w:rsid w:val="00745CD8"/>
    <w:rsid w:val="0074612C"/>
    <w:rsid w:val="00750E56"/>
    <w:rsid w:val="00751128"/>
    <w:rsid w:val="00752FF9"/>
    <w:rsid w:val="0075735D"/>
    <w:rsid w:val="0075796D"/>
    <w:rsid w:val="007608D1"/>
    <w:rsid w:val="007636B2"/>
    <w:rsid w:val="007664B0"/>
    <w:rsid w:val="0077081A"/>
    <w:rsid w:val="00771273"/>
    <w:rsid w:val="00777EB3"/>
    <w:rsid w:val="007831DA"/>
    <w:rsid w:val="0078695E"/>
    <w:rsid w:val="00787F71"/>
    <w:rsid w:val="00792585"/>
    <w:rsid w:val="00796E13"/>
    <w:rsid w:val="007A049A"/>
    <w:rsid w:val="007A12AD"/>
    <w:rsid w:val="007A5179"/>
    <w:rsid w:val="007B07EA"/>
    <w:rsid w:val="007B150B"/>
    <w:rsid w:val="007B7956"/>
    <w:rsid w:val="007B7BFD"/>
    <w:rsid w:val="007C01F3"/>
    <w:rsid w:val="007C0815"/>
    <w:rsid w:val="007C25B7"/>
    <w:rsid w:val="007C3A0F"/>
    <w:rsid w:val="007C3E9A"/>
    <w:rsid w:val="007D1F08"/>
    <w:rsid w:val="007D3A78"/>
    <w:rsid w:val="007D499D"/>
    <w:rsid w:val="007F2663"/>
    <w:rsid w:val="007F4583"/>
    <w:rsid w:val="00812722"/>
    <w:rsid w:val="00821CE4"/>
    <w:rsid w:val="00824541"/>
    <w:rsid w:val="008341F3"/>
    <w:rsid w:val="00835B35"/>
    <w:rsid w:val="00836496"/>
    <w:rsid w:val="0084407A"/>
    <w:rsid w:val="00861852"/>
    <w:rsid w:val="00862365"/>
    <w:rsid w:val="00863CFF"/>
    <w:rsid w:val="00872912"/>
    <w:rsid w:val="0087606F"/>
    <w:rsid w:val="0087619D"/>
    <w:rsid w:val="00876A26"/>
    <w:rsid w:val="00881421"/>
    <w:rsid w:val="00882E13"/>
    <w:rsid w:val="00886A62"/>
    <w:rsid w:val="008901B4"/>
    <w:rsid w:val="008962C1"/>
    <w:rsid w:val="008A1577"/>
    <w:rsid w:val="008A5CE1"/>
    <w:rsid w:val="008C61D0"/>
    <w:rsid w:val="008C6F94"/>
    <w:rsid w:val="008D4F49"/>
    <w:rsid w:val="008D6554"/>
    <w:rsid w:val="008F4D43"/>
    <w:rsid w:val="008F62D3"/>
    <w:rsid w:val="00907F5E"/>
    <w:rsid w:val="00910CCA"/>
    <w:rsid w:val="00925A93"/>
    <w:rsid w:val="009325A6"/>
    <w:rsid w:val="00941846"/>
    <w:rsid w:val="00943D04"/>
    <w:rsid w:val="00945D98"/>
    <w:rsid w:val="00947925"/>
    <w:rsid w:val="009574A9"/>
    <w:rsid w:val="00957ED5"/>
    <w:rsid w:val="00964EDA"/>
    <w:rsid w:val="009861E0"/>
    <w:rsid w:val="00990475"/>
    <w:rsid w:val="009A12C5"/>
    <w:rsid w:val="009A44C0"/>
    <w:rsid w:val="009A4BE4"/>
    <w:rsid w:val="009B4B02"/>
    <w:rsid w:val="009B6F20"/>
    <w:rsid w:val="009B7759"/>
    <w:rsid w:val="009C3C68"/>
    <w:rsid w:val="009E709C"/>
    <w:rsid w:val="009F1D63"/>
    <w:rsid w:val="009F2218"/>
    <w:rsid w:val="00A00059"/>
    <w:rsid w:val="00A10C0A"/>
    <w:rsid w:val="00A113B3"/>
    <w:rsid w:val="00A1253A"/>
    <w:rsid w:val="00A12954"/>
    <w:rsid w:val="00A13E04"/>
    <w:rsid w:val="00A20456"/>
    <w:rsid w:val="00A40731"/>
    <w:rsid w:val="00A41985"/>
    <w:rsid w:val="00A443CD"/>
    <w:rsid w:val="00A50084"/>
    <w:rsid w:val="00A50C41"/>
    <w:rsid w:val="00A52A03"/>
    <w:rsid w:val="00A53574"/>
    <w:rsid w:val="00A53B89"/>
    <w:rsid w:val="00A5478E"/>
    <w:rsid w:val="00A62ED6"/>
    <w:rsid w:val="00A64B8B"/>
    <w:rsid w:val="00A65E54"/>
    <w:rsid w:val="00A7107F"/>
    <w:rsid w:val="00A73F65"/>
    <w:rsid w:val="00A764EB"/>
    <w:rsid w:val="00A80A38"/>
    <w:rsid w:val="00A81E9F"/>
    <w:rsid w:val="00A82003"/>
    <w:rsid w:val="00A85BD2"/>
    <w:rsid w:val="00A85E9D"/>
    <w:rsid w:val="00A9416C"/>
    <w:rsid w:val="00AA5B08"/>
    <w:rsid w:val="00AA69DA"/>
    <w:rsid w:val="00AA7CAA"/>
    <w:rsid w:val="00AD7E9E"/>
    <w:rsid w:val="00AE0CD4"/>
    <w:rsid w:val="00AE57EE"/>
    <w:rsid w:val="00AE771B"/>
    <w:rsid w:val="00B05720"/>
    <w:rsid w:val="00B11FF7"/>
    <w:rsid w:val="00B16572"/>
    <w:rsid w:val="00B23CB6"/>
    <w:rsid w:val="00B24C50"/>
    <w:rsid w:val="00B36F3A"/>
    <w:rsid w:val="00B47AE7"/>
    <w:rsid w:val="00B51575"/>
    <w:rsid w:val="00B51FE4"/>
    <w:rsid w:val="00B554CD"/>
    <w:rsid w:val="00B57945"/>
    <w:rsid w:val="00B57E41"/>
    <w:rsid w:val="00B64551"/>
    <w:rsid w:val="00B71697"/>
    <w:rsid w:val="00B73D67"/>
    <w:rsid w:val="00B82F6D"/>
    <w:rsid w:val="00B87933"/>
    <w:rsid w:val="00B92551"/>
    <w:rsid w:val="00BA51AD"/>
    <w:rsid w:val="00BA60A4"/>
    <w:rsid w:val="00BB2B6F"/>
    <w:rsid w:val="00BC0601"/>
    <w:rsid w:val="00BC1EC4"/>
    <w:rsid w:val="00BC3631"/>
    <w:rsid w:val="00BE0669"/>
    <w:rsid w:val="00BE51F1"/>
    <w:rsid w:val="00BF153B"/>
    <w:rsid w:val="00BF39BE"/>
    <w:rsid w:val="00BF608E"/>
    <w:rsid w:val="00C02952"/>
    <w:rsid w:val="00C15FDC"/>
    <w:rsid w:val="00C16637"/>
    <w:rsid w:val="00C26081"/>
    <w:rsid w:val="00C358A5"/>
    <w:rsid w:val="00C43A51"/>
    <w:rsid w:val="00C4414A"/>
    <w:rsid w:val="00C53001"/>
    <w:rsid w:val="00C609E7"/>
    <w:rsid w:val="00C64761"/>
    <w:rsid w:val="00C74E3A"/>
    <w:rsid w:val="00C80D65"/>
    <w:rsid w:val="00CA2278"/>
    <w:rsid w:val="00CA3A60"/>
    <w:rsid w:val="00CB0A3E"/>
    <w:rsid w:val="00CB34E6"/>
    <w:rsid w:val="00CB37BA"/>
    <w:rsid w:val="00CB75E3"/>
    <w:rsid w:val="00CC2C22"/>
    <w:rsid w:val="00CC33E1"/>
    <w:rsid w:val="00CC38DA"/>
    <w:rsid w:val="00CD2835"/>
    <w:rsid w:val="00CD6778"/>
    <w:rsid w:val="00CD707A"/>
    <w:rsid w:val="00CD727A"/>
    <w:rsid w:val="00CD7398"/>
    <w:rsid w:val="00CE380D"/>
    <w:rsid w:val="00CF2A41"/>
    <w:rsid w:val="00CF3366"/>
    <w:rsid w:val="00CF4137"/>
    <w:rsid w:val="00CF47F4"/>
    <w:rsid w:val="00CF4A33"/>
    <w:rsid w:val="00CF6D5B"/>
    <w:rsid w:val="00CF7757"/>
    <w:rsid w:val="00D03C19"/>
    <w:rsid w:val="00D13EFF"/>
    <w:rsid w:val="00D15041"/>
    <w:rsid w:val="00D1513F"/>
    <w:rsid w:val="00D2079E"/>
    <w:rsid w:val="00D24006"/>
    <w:rsid w:val="00D30A07"/>
    <w:rsid w:val="00D3510C"/>
    <w:rsid w:val="00D42DCF"/>
    <w:rsid w:val="00D513E9"/>
    <w:rsid w:val="00D52D3E"/>
    <w:rsid w:val="00D544EF"/>
    <w:rsid w:val="00D67726"/>
    <w:rsid w:val="00D67C27"/>
    <w:rsid w:val="00D83A1F"/>
    <w:rsid w:val="00D90D67"/>
    <w:rsid w:val="00D9210D"/>
    <w:rsid w:val="00D974C2"/>
    <w:rsid w:val="00DA45FD"/>
    <w:rsid w:val="00DA4C5C"/>
    <w:rsid w:val="00DB7FA1"/>
    <w:rsid w:val="00DC2FA1"/>
    <w:rsid w:val="00DD0EEA"/>
    <w:rsid w:val="00DD481D"/>
    <w:rsid w:val="00DE499D"/>
    <w:rsid w:val="00DF47D2"/>
    <w:rsid w:val="00DF6946"/>
    <w:rsid w:val="00E04BB7"/>
    <w:rsid w:val="00E04CBA"/>
    <w:rsid w:val="00E150EC"/>
    <w:rsid w:val="00E1536D"/>
    <w:rsid w:val="00E16B3E"/>
    <w:rsid w:val="00E236BA"/>
    <w:rsid w:val="00E428A7"/>
    <w:rsid w:val="00E50B09"/>
    <w:rsid w:val="00E61145"/>
    <w:rsid w:val="00E631D5"/>
    <w:rsid w:val="00E63C72"/>
    <w:rsid w:val="00E664E1"/>
    <w:rsid w:val="00E7083F"/>
    <w:rsid w:val="00E714C6"/>
    <w:rsid w:val="00E74454"/>
    <w:rsid w:val="00E76612"/>
    <w:rsid w:val="00E828CB"/>
    <w:rsid w:val="00E86126"/>
    <w:rsid w:val="00E873EE"/>
    <w:rsid w:val="00E93C8A"/>
    <w:rsid w:val="00EA643E"/>
    <w:rsid w:val="00EB11DD"/>
    <w:rsid w:val="00EB24C8"/>
    <w:rsid w:val="00EB483A"/>
    <w:rsid w:val="00EB6145"/>
    <w:rsid w:val="00EC087C"/>
    <w:rsid w:val="00ED3B20"/>
    <w:rsid w:val="00ED49C9"/>
    <w:rsid w:val="00ED56D4"/>
    <w:rsid w:val="00ED69D4"/>
    <w:rsid w:val="00ED7B19"/>
    <w:rsid w:val="00EE50AA"/>
    <w:rsid w:val="00EF1687"/>
    <w:rsid w:val="00EF2992"/>
    <w:rsid w:val="00EF30AC"/>
    <w:rsid w:val="00EF355B"/>
    <w:rsid w:val="00EF7223"/>
    <w:rsid w:val="00F04D83"/>
    <w:rsid w:val="00F0512D"/>
    <w:rsid w:val="00F12EFC"/>
    <w:rsid w:val="00F200FC"/>
    <w:rsid w:val="00F20252"/>
    <w:rsid w:val="00F3164C"/>
    <w:rsid w:val="00F31A30"/>
    <w:rsid w:val="00F31EC1"/>
    <w:rsid w:val="00F42AE6"/>
    <w:rsid w:val="00F466EF"/>
    <w:rsid w:val="00F468B1"/>
    <w:rsid w:val="00F53421"/>
    <w:rsid w:val="00FA02B8"/>
    <w:rsid w:val="00FA3BE0"/>
    <w:rsid w:val="00FA3EF7"/>
    <w:rsid w:val="00FA507B"/>
    <w:rsid w:val="00FB500E"/>
    <w:rsid w:val="00FB6E97"/>
    <w:rsid w:val="00FB7AED"/>
    <w:rsid w:val="00FC255D"/>
    <w:rsid w:val="00FC4EAF"/>
    <w:rsid w:val="00FD22C5"/>
    <w:rsid w:val="00FD431E"/>
    <w:rsid w:val="00FD5752"/>
    <w:rsid w:val="00FE4463"/>
    <w:rsid w:val="00FE46B0"/>
    <w:rsid w:val="00FF2C32"/>
    <w:rsid w:val="056CABC8"/>
    <w:rsid w:val="18CD6126"/>
    <w:rsid w:val="363B5277"/>
    <w:rsid w:val="491BCB82"/>
    <w:rsid w:val="60504C12"/>
    <w:rsid w:val="74338E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8512F4"/>
  <w15:chartTrackingRefBased/>
  <w15:docId w15:val="{868A9287-8C7A-41DE-8BFA-8B70CD60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B4B0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E066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0669"/>
  </w:style>
  <w:style w:type="paragraph" w:styleId="Pidipagina">
    <w:name w:val="footer"/>
    <w:basedOn w:val="Normale"/>
    <w:link w:val="PidipaginaCarattere"/>
    <w:uiPriority w:val="99"/>
    <w:unhideWhenUsed/>
    <w:rsid w:val="00BE066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0669"/>
  </w:style>
  <w:style w:type="character" w:styleId="Collegamentoipertestuale">
    <w:name w:val="Hyperlink"/>
    <w:uiPriority w:val="99"/>
    <w:unhideWhenUsed/>
    <w:rsid w:val="00EB11D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EB11DD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rsid w:val="004E1349"/>
  </w:style>
  <w:style w:type="paragraph" w:styleId="Paragrafoelenco">
    <w:name w:val="List Paragraph"/>
    <w:basedOn w:val="Normale"/>
    <w:uiPriority w:val="34"/>
    <w:qFormat/>
    <w:rsid w:val="00426BF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617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b-NO"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5AD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095ADF"/>
    <w:rPr>
      <w:rFonts w:ascii="Lucida Grande" w:hAnsi="Lucida Grande" w:cs="Lucida Grande"/>
      <w:sz w:val="18"/>
      <w:szCs w:val="18"/>
    </w:rPr>
  </w:style>
  <w:style w:type="character" w:customStyle="1" w:styleId="UnresolvedMention2">
    <w:name w:val="Unresolved Mention2"/>
    <w:uiPriority w:val="99"/>
    <w:semiHidden/>
    <w:unhideWhenUsed/>
    <w:rsid w:val="00EF7223"/>
    <w:rPr>
      <w:color w:val="605E5C"/>
      <w:shd w:val="clear" w:color="auto" w:fill="E1DFDD"/>
    </w:rPr>
  </w:style>
  <w:style w:type="character" w:styleId="Collegamentovisitato">
    <w:name w:val="FollowedHyperlink"/>
    <w:uiPriority w:val="99"/>
    <w:semiHidden/>
    <w:unhideWhenUsed/>
    <w:rsid w:val="005105F3"/>
    <w:rPr>
      <w:color w:val="800080"/>
      <w:u w:val="single"/>
    </w:rPr>
  </w:style>
  <w:style w:type="character" w:styleId="Menzionenonrisolta">
    <w:name w:val="Unresolved Mention"/>
    <w:uiPriority w:val="99"/>
    <w:semiHidden/>
    <w:unhideWhenUsed/>
    <w:rsid w:val="005105F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FF2C3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ja-JP"/>
    </w:rPr>
  </w:style>
  <w:style w:type="character" w:customStyle="1" w:styleId="eop">
    <w:name w:val="eop"/>
    <w:rsid w:val="00FF2C32"/>
  </w:style>
  <w:style w:type="character" w:customStyle="1" w:styleId="tlid-translation">
    <w:name w:val="tlid-translation"/>
    <w:rsid w:val="009A44C0"/>
  </w:style>
  <w:style w:type="character" w:customStyle="1" w:styleId="light">
    <w:name w:val="light"/>
    <w:rsid w:val="007C3E9A"/>
  </w:style>
  <w:style w:type="character" w:customStyle="1" w:styleId="spellingerror">
    <w:name w:val="spellingerror"/>
    <w:rsid w:val="00C53001"/>
  </w:style>
  <w:style w:type="character" w:styleId="Rimandocommento">
    <w:name w:val="annotation reference"/>
    <w:uiPriority w:val="99"/>
    <w:semiHidden/>
    <w:unhideWhenUsed/>
    <w:rsid w:val="00D3510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3510C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D3510C"/>
    <w:rPr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3510C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3510C"/>
    <w:rPr>
      <w:b/>
      <w:bCs/>
      <w:lang w:eastAsia="it-IT"/>
    </w:rPr>
  </w:style>
  <w:style w:type="paragraph" w:styleId="Revisione">
    <w:name w:val="Revision"/>
    <w:hidden/>
    <w:uiPriority w:val="99"/>
    <w:semiHidden/>
    <w:rsid w:val="00F468B1"/>
    <w:rPr>
      <w:sz w:val="24"/>
      <w:szCs w:val="24"/>
    </w:rPr>
  </w:style>
  <w:style w:type="paragraph" w:customStyle="1" w:styleId="Paragrafobase">
    <w:name w:val="[Paragrafo base]"/>
    <w:basedOn w:val="Normale"/>
    <w:uiPriority w:val="99"/>
    <w:rsid w:val="005F152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pf0">
    <w:name w:val="pf0"/>
    <w:basedOn w:val="Normale"/>
    <w:rsid w:val="000E75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cf01">
    <w:name w:val="cf01"/>
    <w:basedOn w:val="Carpredefinitoparagrafo"/>
    <w:rsid w:val="000E75EE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Carpredefinitoparagrafo"/>
    <w:rsid w:val="000E75E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4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8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kt-tires.com/ww/en/press-ro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ponsorship.bkt-tires.com/fattore-campo/cosenza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ponsorship.bkt-tires.com/fattore-campo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urldefense.com/v3/__http:/secure-web.cisco.com/182bHf9QuFKA3jbeWSRXkO2CdXnCYUJ2tcu9PsYY4TKR0d5pjAmHDYp2EdxklQWKkrAIeDpc-y56bY73kWmOp8LfZkHFyCF644jtAVBRH0GSvPYQdFSeffTX3PYylb-jGQpkIlnRdhuwvBfNqeZGFo_-WkE0vgfMqA5PoA6zqZzCX5DdjyfiTKTGmWwQDi1-BcWFOyotqjxchX9okJtC8VIiPUOMqnAFNiYNTP535f3rO13rZW-t1ro07-ZsAVwI36YZwtQfqFGYKvRgm30YDGnU8gF77JAgV8NbhDa4z2qie9vTKB31yjsGnBD4wnBkmozK3FoBRbCkETFE-RBm6GXi4kWQxr76fDZKCQJrDXDvDFm1lQZ_2BIblx__ty4iIJsbIcy-wB_elDcCBTcYBPw/http*3A*2F*2Fwww.bkt-tracks.com__;JSUl!!BupLon6U!t7hNa0yFGTxteOT_Z39nH7y-qOFFWPYsn6kD1gEx0XLWgMe-7DdLd5qYm7QBpDo8ZJFB9HgBaXXVb_WIIAQn0MejS0VTthu_cN1QFww$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kt-tires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iada.mentegari@hkstrategies.comm" TargetMode="External"/><Relationship Id="rId1" Type="http://schemas.openxmlformats.org/officeDocument/2006/relationships/hyperlink" Target="mailto:giada.mentegari@hkstrategies.com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FFC7CB1E2EA47A41DEBAC7E126EBE" ma:contentTypeVersion="16" ma:contentTypeDescription="Create a new document." ma:contentTypeScope="" ma:versionID="ca79eac835771731d97b9b74656eca0c">
  <xsd:schema xmlns:xsd="http://www.w3.org/2001/XMLSchema" xmlns:xs="http://www.w3.org/2001/XMLSchema" xmlns:p="http://schemas.microsoft.com/office/2006/metadata/properties" xmlns:ns2="c244e54b-3e67-4843-aa18-571df8be56e0" xmlns:ns3="96b8fecc-0df2-4e8a-8166-2136b7241348" targetNamespace="http://schemas.microsoft.com/office/2006/metadata/properties" ma:root="true" ma:fieldsID="5a1a24556ecceadcfe72a41bf58d25e1" ns2:_="" ns3:_="">
    <xsd:import namespace="c244e54b-3e67-4843-aa18-571df8be56e0"/>
    <xsd:import namespace="96b8fecc-0df2-4e8a-8166-2136b7241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4e54b-3e67-4843-aa18-571df8be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8fecc-0df2-4e8a-8166-2136b7241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632f64-bafe-40d4-9dc6-84f8e92d1426}" ma:internalName="TaxCatchAll" ma:showField="CatchAllData" ma:web="96b8fecc-0df2-4e8a-8166-2136b7241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4e54b-3e67-4843-aa18-571df8be56e0">
      <Terms xmlns="http://schemas.microsoft.com/office/infopath/2007/PartnerControls"/>
    </lcf76f155ced4ddcb4097134ff3c332f>
    <TaxCatchAll xmlns="96b8fecc-0df2-4e8a-8166-2136b72413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AC8547-DAE6-4DC0-B14C-12596A805E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AC3D9E-F160-442D-B66C-F0C3A1BDA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4e54b-3e67-4843-aa18-571df8be56e0"/>
    <ds:schemaRef ds:uri="96b8fecc-0df2-4e8a-8166-2136b7241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207EFF-C786-4BC6-80D7-65933A0A87CA}">
  <ds:schemaRefs>
    <ds:schemaRef ds:uri="http://schemas.microsoft.com/office/2006/metadata/properties"/>
    <ds:schemaRef ds:uri="http://schemas.microsoft.com/office/infopath/2007/PartnerControls"/>
    <ds:schemaRef ds:uri="c244e54b-3e67-4843-aa18-571df8be56e0"/>
    <ds:schemaRef ds:uri="96b8fecc-0df2-4e8a-8166-2136b7241348"/>
  </ds:schemaRefs>
</ds:datastoreItem>
</file>

<file path=customXml/itemProps4.xml><?xml version="1.0" encoding="utf-8"?>
<ds:datastoreItem xmlns:ds="http://schemas.openxmlformats.org/officeDocument/2006/customXml" ds:itemID="{22B75383-4837-40AF-B8D7-8C42BD291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4627</Characters>
  <Application>Microsoft Office Word</Application>
  <DocSecurity>0</DocSecurity>
  <Lines>38</Lines>
  <Paragraphs>10</Paragraphs>
  <ScaleCrop>false</ScaleCrop>
  <Company/>
  <LinksUpToDate>false</LinksUpToDate>
  <CharactersWithSpaces>5428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Ferrari</dc:creator>
  <cp:keywords/>
  <cp:lastModifiedBy>Patrizia Menicucci</cp:lastModifiedBy>
  <cp:revision>2</cp:revision>
  <cp:lastPrinted>2020-01-10T11:14:00Z</cp:lastPrinted>
  <dcterms:created xsi:type="dcterms:W3CDTF">2023-05-08T07:44:00Z</dcterms:created>
  <dcterms:modified xsi:type="dcterms:W3CDTF">2023-05-08T07:44:00Z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0x01010008DFFC7CB1E2EA47A41DEBAC7E126EBE</vt:lpwstr>
  </property>
  <property fmtid="{D5CDD505-2E9C-101B-9397-08002B2CF9AE}" pid="3" name="GrammarlyDocumentId">
    <vt:lpwstr>46df26d9fedca0cf379e03dd1bd5ebabc3d38dd9a1c4513d6bdcc6480b8a1ff2</vt:lpwstr>
  </property>
  <property fmtid="{D5CDD505-2E9C-101B-9397-08002B2CF9AE}" pid="4" name="MediaServiceImageTags">
    <vt:lpwstr/>
  </property>
</Properties>
</file>