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18A" w:rsidRPr="009E418A" w:rsidRDefault="00520E14" w:rsidP="009E418A">
      <w:pPr>
        <w:ind w:left="284" w:right="281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Campodarsego (PD), </w:t>
      </w:r>
      <w:r w:rsidR="000451E3">
        <w:rPr>
          <w:rFonts w:ascii="Arial" w:hAnsi="Arial" w:cs="Arial"/>
        </w:rPr>
        <w:t>15</w:t>
      </w:r>
      <w:bookmarkStart w:id="0" w:name="_GoBack"/>
      <w:bookmarkEnd w:id="0"/>
      <w:r w:rsidR="009E418A" w:rsidRPr="009E418A">
        <w:rPr>
          <w:rFonts w:ascii="Arial" w:hAnsi="Arial" w:cs="Arial"/>
        </w:rPr>
        <w:t xml:space="preserve"> </w:t>
      </w:r>
      <w:r w:rsidR="00FD04CC">
        <w:rPr>
          <w:rFonts w:ascii="Arial" w:hAnsi="Arial" w:cs="Arial"/>
        </w:rPr>
        <w:t>giugno</w:t>
      </w:r>
      <w:r>
        <w:rPr>
          <w:rFonts w:ascii="Arial" w:hAnsi="Arial" w:cs="Arial"/>
        </w:rPr>
        <w:t xml:space="preserve"> </w:t>
      </w:r>
      <w:r w:rsidR="009E418A" w:rsidRPr="009E418A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8</w:t>
      </w:r>
    </w:p>
    <w:p w:rsidR="009E418A" w:rsidRDefault="009E418A" w:rsidP="00711D2A">
      <w:pPr>
        <w:ind w:left="284" w:right="281"/>
        <w:jc w:val="center"/>
        <w:rPr>
          <w:rFonts w:ascii="Arial" w:hAnsi="Arial" w:cs="Arial"/>
          <w:b/>
        </w:rPr>
      </w:pPr>
    </w:p>
    <w:p w:rsidR="003463DF" w:rsidRPr="00511F0D" w:rsidRDefault="00973461" w:rsidP="00711D2A">
      <w:pPr>
        <w:ind w:left="284" w:right="281"/>
        <w:jc w:val="center"/>
        <w:rPr>
          <w:rFonts w:ascii="Arial" w:hAnsi="Arial" w:cs="Arial"/>
          <w:b/>
        </w:rPr>
      </w:pPr>
      <w:r w:rsidRPr="00511F0D">
        <w:rPr>
          <w:rFonts w:ascii="Arial" w:hAnsi="Arial" w:cs="Arial"/>
          <w:b/>
        </w:rPr>
        <w:t>COMUNICATO STAMPA</w:t>
      </w:r>
    </w:p>
    <w:p w:rsidR="00711D2A" w:rsidRPr="00973461" w:rsidRDefault="00711D2A" w:rsidP="00711D2A">
      <w:pPr>
        <w:ind w:left="284" w:right="281"/>
        <w:jc w:val="center"/>
        <w:rPr>
          <w:rFonts w:ascii="Arial" w:hAnsi="Arial" w:cs="Arial"/>
          <w:b/>
        </w:rPr>
      </w:pPr>
    </w:p>
    <w:p w:rsidR="00511F0D" w:rsidRDefault="000B6927" w:rsidP="00FB005B">
      <w:pPr>
        <w:ind w:left="284" w:right="281"/>
        <w:jc w:val="center"/>
        <w:rPr>
          <w:rFonts w:ascii="Arial" w:hAnsi="Arial" w:cs="Arial"/>
          <w:b/>
        </w:rPr>
      </w:pPr>
      <w:r w:rsidRPr="00511F0D">
        <w:rPr>
          <w:rFonts w:ascii="Arial" w:hAnsi="Arial" w:cs="Arial"/>
          <w:b/>
        </w:rPr>
        <w:t>IL GRUPPO MASCHIO GASPARDO PRESENTA IL BILANCIO 201</w:t>
      </w:r>
      <w:r w:rsidR="00520E14">
        <w:rPr>
          <w:rFonts w:ascii="Arial" w:hAnsi="Arial" w:cs="Arial"/>
          <w:b/>
        </w:rPr>
        <w:t>7</w:t>
      </w:r>
    </w:p>
    <w:p w:rsidR="000B6927" w:rsidRDefault="000B6927" w:rsidP="00711D2A">
      <w:pPr>
        <w:ind w:left="284" w:right="281"/>
        <w:rPr>
          <w:rFonts w:ascii="Arial" w:hAnsi="Arial" w:cs="Arial"/>
          <w:b/>
        </w:rPr>
      </w:pPr>
    </w:p>
    <w:p w:rsidR="00511F0D" w:rsidRPr="00511F0D" w:rsidRDefault="00511F0D" w:rsidP="00711D2A">
      <w:pPr>
        <w:pStyle w:val="Paragrafoelenco"/>
        <w:numPr>
          <w:ilvl w:val="0"/>
          <w:numId w:val="4"/>
        </w:numPr>
        <w:ind w:left="284" w:right="281" w:firstLine="0"/>
        <w:rPr>
          <w:rFonts w:ascii="Arial" w:hAnsi="Arial" w:cs="Arial"/>
          <w:b/>
        </w:rPr>
      </w:pPr>
      <w:r w:rsidRPr="00C362F6">
        <w:rPr>
          <w:rFonts w:ascii="Arial" w:hAnsi="Arial" w:cs="Arial"/>
          <w:b/>
        </w:rPr>
        <w:t>FATTURATO 201</w:t>
      </w:r>
      <w:r w:rsidR="00520E14">
        <w:rPr>
          <w:rFonts w:ascii="Arial" w:hAnsi="Arial" w:cs="Arial"/>
          <w:b/>
        </w:rPr>
        <w:t>7</w:t>
      </w:r>
      <w:r w:rsidRPr="00C362F6">
        <w:rPr>
          <w:rFonts w:ascii="Arial" w:hAnsi="Arial" w:cs="Arial"/>
          <w:b/>
        </w:rPr>
        <w:t xml:space="preserve"> PARI A </w:t>
      </w:r>
      <w:r w:rsidR="00520E14">
        <w:rPr>
          <w:rFonts w:ascii="Arial" w:hAnsi="Arial" w:cs="Arial"/>
          <w:b/>
        </w:rPr>
        <w:t>324</w:t>
      </w:r>
      <w:r w:rsidRPr="00C362F6">
        <w:rPr>
          <w:rFonts w:ascii="Arial" w:hAnsi="Arial" w:cs="Arial"/>
          <w:b/>
        </w:rPr>
        <w:t xml:space="preserve"> MILIONI DI EURO</w:t>
      </w:r>
      <w:r w:rsidR="000A59DF" w:rsidRPr="00C362F6">
        <w:rPr>
          <w:rFonts w:ascii="Arial" w:hAnsi="Arial" w:cs="Arial"/>
          <w:b/>
        </w:rPr>
        <w:t xml:space="preserve"> (</w:t>
      </w:r>
      <w:r w:rsidR="001B31DD">
        <w:rPr>
          <w:rFonts w:ascii="Arial" w:hAnsi="Arial" w:cs="Arial"/>
          <w:b/>
        </w:rPr>
        <w:t>+11</w:t>
      </w:r>
      <w:r w:rsidR="00EF2463">
        <w:rPr>
          <w:rFonts w:ascii="Arial" w:hAnsi="Arial" w:cs="Arial"/>
          <w:b/>
        </w:rPr>
        <w:t xml:space="preserve">% RISPETTO AL </w:t>
      </w:r>
      <w:r w:rsidR="000A59DF" w:rsidRPr="00C362F6">
        <w:rPr>
          <w:rFonts w:ascii="Arial" w:hAnsi="Arial" w:cs="Arial"/>
          <w:b/>
        </w:rPr>
        <w:t>201</w:t>
      </w:r>
      <w:r w:rsidR="00520E14">
        <w:rPr>
          <w:rFonts w:ascii="Arial" w:hAnsi="Arial" w:cs="Arial"/>
          <w:b/>
        </w:rPr>
        <w:t>6</w:t>
      </w:r>
      <w:r w:rsidR="000A59DF" w:rsidRPr="00C362F6">
        <w:rPr>
          <w:rFonts w:ascii="Arial" w:hAnsi="Arial" w:cs="Arial"/>
          <w:b/>
        </w:rPr>
        <w:t>)</w:t>
      </w:r>
    </w:p>
    <w:p w:rsidR="00511F0D" w:rsidRPr="00511F0D" w:rsidRDefault="00511F0D" w:rsidP="00711D2A">
      <w:pPr>
        <w:pStyle w:val="Paragrafoelenco"/>
        <w:numPr>
          <w:ilvl w:val="0"/>
          <w:numId w:val="4"/>
        </w:numPr>
        <w:ind w:left="284" w:right="281" w:firstLine="0"/>
        <w:rPr>
          <w:rFonts w:ascii="Arial" w:hAnsi="Arial" w:cs="Arial"/>
          <w:b/>
        </w:rPr>
      </w:pPr>
      <w:r w:rsidRPr="00511F0D">
        <w:rPr>
          <w:rFonts w:ascii="Arial" w:hAnsi="Arial" w:cs="Arial"/>
          <w:b/>
        </w:rPr>
        <w:t xml:space="preserve">EBITDA PARI A </w:t>
      </w:r>
      <w:r w:rsidR="00520E14">
        <w:rPr>
          <w:rFonts w:ascii="Arial" w:hAnsi="Arial" w:cs="Arial"/>
          <w:b/>
        </w:rPr>
        <w:t>32</w:t>
      </w:r>
      <w:r w:rsidRPr="00511F0D">
        <w:rPr>
          <w:rFonts w:ascii="Arial" w:hAnsi="Arial" w:cs="Arial"/>
          <w:b/>
        </w:rPr>
        <w:t xml:space="preserve"> MILIONI DI EURO</w:t>
      </w:r>
      <w:r w:rsidR="00520E14">
        <w:rPr>
          <w:rFonts w:ascii="Arial" w:hAnsi="Arial" w:cs="Arial"/>
          <w:b/>
        </w:rPr>
        <w:t xml:space="preserve"> (</w:t>
      </w:r>
      <w:r w:rsidR="00EF2463">
        <w:rPr>
          <w:rFonts w:ascii="Arial" w:hAnsi="Arial" w:cs="Arial"/>
          <w:b/>
        </w:rPr>
        <w:t xml:space="preserve">+ 8% RISPETTO AL </w:t>
      </w:r>
      <w:r w:rsidR="000A59DF">
        <w:rPr>
          <w:rFonts w:ascii="Arial" w:hAnsi="Arial" w:cs="Arial"/>
          <w:b/>
        </w:rPr>
        <w:t xml:space="preserve"> 201</w:t>
      </w:r>
      <w:r w:rsidR="00520E14">
        <w:rPr>
          <w:rFonts w:ascii="Arial" w:hAnsi="Arial" w:cs="Arial"/>
          <w:b/>
        </w:rPr>
        <w:t>6</w:t>
      </w:r>
      <w:r w:rsidR="000A59DF">
        <w:rPr>
          <w:rFonts w:ascii="Arial" w:hAnsi="Arial" w:cs="Arial"/>
          <w:b/>
        </w:rPr>
        <w:t>)</w:t>
      </w:r>
    </w:p>
    <w:p w:rsidR="00511F0D" w:rsidRPr="00420F5B" w:rsidRDefault="00511F0D" w:rsidP="00711D2A">
      <w:pPr>
        <w:pStyle w:val="Paragrafoelenco"/>
        <w:numPr>
          <w:ilvl w:val="0"/>
          <w:numId w:val="4"/>
        </w:numPr>
        <w:ind w:left="284" w:right="281" w:firstLine="0"/>
        <w:rPr>
          <w:rFonts w:ascii="Arial" w:hAnsi="Arial" w:cs="Arial"/>
          <w:b/>
        </w:rPr>
      </w:pPr>
      <w:r w:rsidRPr="00420F5B">
        <w:rPr>
          <w:rFonts w:ascii="Arial" w:hAnsi="Arial" w:cs="Arial"/>
          <w:b/>
        </w:rPr>
        <w:t>EBITDA MARGIN PARI AL 10%</w:t>
      </w:r>
    </w:p>
    <w:p w:rsidR="000F249C" w:rsidRDefault="001A2B9A" w:rsidP="00C609A7">
      <w:pPr>
        <w:pStyle w:val="Paragrafoelenco"/>
        <w:numPr>
          <w:ilvl w:val="0"/>
          <w:numId w:val="4"/>
        </w:numPr>
        <w:ind w:left="284" w:right="281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UTILE D’ESERCIZIO </w:t>
      </w:r>
      <w:r w:rsidR="001E47FD">
        <w:rPr>
          <w:rFonts w:ascii="Arial" w:hAnsi="Arial" w:cs="Arial"/>
          <w:b/>
        </w:rPr>
        <w:t xml:space="preserve">PARI </w:t>
      </w:r>
      <w:r w:rsidR="00EF2463">
        <w:rPr>
          <w:rFonts w:ascii="Arial" w:hAnsi="Arial" w:cs="Arial"/>
          <w:b/>
        </w:rPr>
        <w:t xml:space="preserve">A </w:t>
      </w:r>
      <w:r w:rsidR="001E47FD">
        <w:rPr>
          <w:rFonts w:ascii="Arial" w:hAnsi="Arial" w:cs="Arial"/>
          <w:b/>
        </w:rPr>
        <w:t>5</w:t>
      </w:r>
      <w:r w:rsidR="00705506" w:rsidRPr="00420F5B">
        <w:rPr>
          <w:rFonts w:ascii="Arial" w:hAnsi="Arial" w:cs="Arial"/>
          <w:b/>
        </w:rPr>
        <w:t xml:space="preserve"> MILIONI DI EURO </w:t>
      </w:r>
    </w:p>
    <w:p w:rsidR="00EF2463" w:rsidRDefault="00511F0D" w:rsidP="00EF2463">
      <w:pPr>
        <w:pStyle w:val="Paragrafoelenco"/>
        <w:numPr>
          <w:ilvl w:val="0"/>
          <w:numId w:val="4"/>
        </w:numPr>
        <w:ind w:left="284" w:right="281" w:firstLine="0"/>
        <w:rPr>
          <w:rFonts w:ascii="Arial" w:hAnsi="Arial" w:cs="Arial"/>
          <w:b/>
        </w:rPr>
      </w:pPr>
      <w:r w:rsidRPr="000F249C">
        <w:rPr>
          <w:rFonts w:ascii="Arial" w:hAnsi="Arial" w:cs="Arial"/>
          <w:b/>
        </w:rPr>
        <w:t xml:space="preserve">PFN </w:t>
      </w:r>
      <w:r w:rsidR="000F249C">
        <w:rPr>
          <w:rFonts w:ascii="Arial" w:hAnsi="Arial" w:cs="Arial"/>
          <w:b/>
        </w:rPr>
        <w:t>SCENDE</w:t>
      </w:r>
      <w:r w:rsidRPr="000F249C">
        <w:rPr>
          <w:rFonts w:ascii="Arial" w:hAnsi="Arial" w:cs="Arial"/>
          <w:b/>
        </w:rPr>
        <w:t xml:space="preserve"> DI </w:t>
      </w:r>
      <w:r w:rsidR="003605B0">
        <w:rPr>
          <w:rFonts w:ascii="Arial" w:hAnsi="Arial" w:cs="Arial"/>
          <w:b/>
        </w:rPr>
        <w:t>4,5</w:t>
      </w:r>
      <w:r w:rsidRPr="000F249C">
        <w:rPr>
          <w:rFonts w:ascii="Arial" w:hAnsi="Arial" w:cs="Arial"/>
          <w:b/>
        </w:rPr>
        <w:t xml:space="preserve"> MILIONI DI EURO</w:t>
      </w:r>
      <w:r w:rsidR="00EF2463" w:rsidRPr="00EF2463">
        <w:rPr>
          <w:rFonts w:ascii="Arial" w:hAnsi="Arial" w:cs="Arial"/>
          <w:b/>
        </w:rPr>
        <w:t xml:space="preserve"> </w:t>
      </w:r>
    </w:p>
    <w:p w:rsidR="00511F0D" w:rsidRDefault="00511F0D" w:rsidP="00711D2A">
      <w:pPr>
        <w:ind w:left="284" w:right="281"/>
        <w:jc w:val="both"/>
        <w:rPr>
          <w:rFonts w:ascii="Arial" w:hAnsi="Arial" w:cs="Arial"/>
        </w:rPr>
      </w:pPr>
    </w:p>
    <w:p w:rsidR="00E971D5" w:rsidRPr="00C9495B" w:rsidRDefault="009E6D49" w:rsidP="00711D2A">
      <w:pPr>
        <w:ind w:left="284" w:right="281"/>
        <w:jc w:val="both"/>
        <w:rPr>
          <w:rFonts w:ascii="Arial" w:hAnsi="Arial" w:cs="Arial"/>
        </w:rPr>
      </w:pPr>
      <w:r>
        <w:rPr>
          <w:rFonts w:ascii="Arial" w:hAnsi="Arial" w:cs="Arial"/>
        </w:rPr>
        <w:t>Il Consiglio di Amministrazione di</w:t>
      </w:r>
      <w:r w:rsidR="00C10037">
        <w:rPr>
          <w:rFonts w:ascii="Arial" w:hAnsi="Arial" w:cs="Arial"/>
        </w:rPr>
        <w:t xml:space="preserve"> </w:t>
      </w:r>
      <w:r w:rsidR="00CE24C1">
        <w:rPr>
          <w:rFonts w:ascii="Arial" w:hAnsi="Arial" w:cs="Arial"/>
        </w:rPr>
        <w:t>Maschio Gaspardo</w:t>
      </w:r>
      <w:r>
        <w:rPr>
          <w:rFonts w:ascii="Arial" w:hAnsi="Arial" w:cs="Arial"/>
        </w:rPr>
        <w:t>,</w:t>
      </w:r>
      <w:r w:rsidR="00CE24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azienda </w:t>
      </w:r>
      <w:r w:rsidR="00E971D5">
        <w:rPr>
          <w:rFonts w:ascii="Arial" w:hAnsi="Arial" w:cs="Arial"/>
        </w:rPr>
        <w:t>specializzat</w:t>
      </w:r>
      <w:r>
        <w:rPr>
          <w:rFonts w:ascii="Arial" w:hAnsi="Arial" w:cs="Arial"/>
        </w:rPr>
        <w:t>a</w:t>
      </w:r>
      <w:r w:rsidR="00E971D5" w:rsidRPr="00C9495B">
        <w:rPr>
          <w:rFonts w:ascii="Arial" w:hAnsi="Arial" w:cs="Arial"/>
        </w:rPr>
        <w:t xml:space="preserve"> nella produzione di attrezzature agricole per la lavorazione del terreno, semina, trattamento delle colture, manutenzione del verde e fienagione,</w:t>
      </w:r>
      <w:r w:rsidR="00E971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ha approvato il progetto di</w:t>
      </w:r>
      <w:r w:rsidR="00E971D5" w:rsidRPr="00C9495B">
        <w:rPr>
          <w:rFonts w:ascii="Arial" w:hAnsi="Arial" w:cs="Arial"/>
        </w:rPr>
        <w:t xml:space="preserve"> Bilancio </w:t>
      </w:r>
      <w:r w:rsidR="00CE24C1">
        <w:rPr>
          <w:rFonts w:ascii="Arial" w:hAnsi="Arial" w:cs="Arial"/>
        </w:rPr>
        <w:t>C</w:t>
      </w:r>
      <w:r w:rsidR="00E971D5" w:rsidRPr="00C9495B">
        <w:rPr>
          <w:rFonts w:ascii="Arial" w:hAnsi="Arial" w:cs="Arial"/>
        </w:rPr>
        <w:t xml:space="preserve">onsolidato </w:t>
      </w:r>
      <w:r w:rsidR="007328F2">
        <w:rPr>
          <w:rFonts w:ascii="Arial" w:hAnsi="Arial" w:cs="Arial"/>
        </w:rPr>
        <w:t>per</w:t>
      </w:r>
      <w:r w:rsidR="00E971D5" w:rsidRPr="00C9495B">
        <w:rPr>
          <w:rFonts w:ascii="Arial" w:hAnsi="Arial" w:cs="Arial"/>
        </w:rPr>
        <w:t xml:space="preserve"> l’anno 201</w:t>
      </w:r>
      <w:r w:rsidR="00520E14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da sottoporre all’Assemblea dei Soci con la proposta di destinare a Riserva l’Utile d’Esercizio conseguito.</w:t>
      </w:r>
    </w:p>
    <w:p w:rsidR="00E971D5" w:rsidRPr="00C9495B" w:rsidRDefault="00E971D5" w:rsidP="00711D2A">
      <w:pPr>
        <w:ind w:left="284" w:right="281"/>
        <w:jc w:val="both"/>
        <w:rPr>
          <w:rFonts w:ascii="Arial" w:hAnsi="Arial" w:cs="Arial"/>
        </w:rPr>
      </w:pPr>
    </w:p>
    <w:p w:rsidR="00973461" w:rsidRDefault="00E971D5" w:rsidP="00711D2A">
      <w:pPr>
        <w:ind w:left="284" w:right="281"/>
        <w:jc w:val="both"/>
        <w:rPr>
          <w:rFonts w:ascii="Arial" w:hAnsi="Arial" w:cs="Arial"/>
        </w:rPr>
      </w:pPr>
      <w:r w:rsidRPr="00C9495B">
        <w:rPr>
          <w:rFonts w:ascii="Arial" w:hAnsi="Arial" w:cs="Arial"/>
        </w:rPr>
        <w:t>Il Gruppo</w:t>
      </w:r>
      <w:r w:rsidR="003F1B3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CE24C1">
        <w:rPr>
          <w:rFonts w:ascii="Arial" w:hAnsi="Arial" w:cs="Arial"/>
        </w:rPr>
        <w:t>che</w:t>
      </w:r>
      <w:r w:rsidR="00C10037">
        <w:rPr>
          <w:rFonts w:ascii="Arial" w:hAnsi="Arial" w:cs="Arial"/>
        </w:rPr>
        <w:t xml:space="preserve"> oggi conta</w:t>
      </w:r>
      <w:r w:rsidRPr="00C9495B">
        <w:rPr>
          <w:rFonts w:ascii="Arial" w:hAnsi="Arial" w:cs="Arial"/>
        </w:rPr>
        <w:t xml:space="preserve"> </w:t>
      </w:r>
      <w:r w:rsidR="003B145A">
        <w:rPr>
          <w:rFonts w:ascii="Arial" w:hAnsi="Arial" w:cs="Arial"/>
        </w:rPr>
        <w:t>2</w:t>
      </w:r>
      <w:r w:rsidR="004B2DA3">
        <w:rPr>
          <w:rFonts w:ascii="Arial" w:hAnsi="Arial" w:cs="Arial"/>
        </w:rPr>
        <w:t>2</w:t>
      </w:r>
      <w:r w:rsidR="00520E14">
        <w:rPr>
          <w:rFonts w:ascii="Arial" w:hAnsi="Arial" w:cs="Arial"/>
        </w:rPr>
        <w:t>00</w:t>
      </w:r>
      <w:r>
        <w:rPr>
          <w:rFonts w:ascii="Arial" w:hAnsi="Arial" w:cs="Arial"/>
        </w:rPr>
        <w:t xml:space="preserve"> </w:t>
      </w:r>
      <w:r w:rsidRPr="00C9495B">
        <w:rPr>
          <w:rFonts w:ascii="Arial" w:hAnsi="Arial" w:cs="Arial"/>
        </w:rPr>
        <w:t xml:space="preserve">dipendenti in tutto il mondo </w:t>
      </w:r>
      <w:r w:rsidR="00C10037">
        <w:rPr>
          <w:rFonts w:ascii="Arial" w:hAnsi="Arial" w:cs="Arial"/>
        </w:rPr>
        <w:t>di cui</w:t>
      </w:r>
      <w:r w:rsidR="00693650">
        <w:rPr>
          <w:rFonts w:ascii="Arial" w:hAnsi="Arial" w:cs="Arial"/>
        </w:rPr>
        <w:t xml:space="preserve"> </w:t>
      </w:r>
      <w:r w:rsidR="003B145A">
        <w:rPr>
          <w:rFonts w:ascii="Arial" w:hAnsi="Arial" w:cs="Arial"/>
        </w:rPr>
        <w:t>1</w:t>
      </w:r>
      <w:r w:rsidR="004B2DA3">
        <w:rPr>
          <w:rFonts w:ascii="Arial" w:hAnsi="Arial" w:cs="Arial"/>
        </w:rPr>
        <w:t>2</w:t>
      </w:r>
      <w:r w:rsidR="003B145A">
        <w:rPr>
          <w:rFonts w:ascii="Arial" w:hAnsi="Arial" w:cs="Arial"/>
        </w:rPr>
        <w:t>00</w:t>
      </w:r>
      <w:r w:rsidR="00973461">
        <w:rPr>
          <w:rFonts w:ascii="Arial" w:hAnsi="Arial" w:cs="Arial"/>
        </w:rPr>
        <w:t xml:space="preserve"> in Italia</w:t>
      </w:r>
      <w:r w:rsidR="00CE24C1">
        <w:rPr>
          <w:rFonts w:ascii="Arial" w:hAnsi="Arial" w:cs="Arial"/>
        </w:rPr>
        <w:t>,</w:t>
      </w:r>
      <w:r w:rsidRPr="00C9495B">
        <w:rPr>
          <w:rFonts w:ascii="Arial" w:hAnsi="Arial" w:cs="Arial"/>
        </w:rPr>
        <w:t xml:space="preserve"> è presente con </w:t>
      </w:r>
      <w:r w:rsidR="006628D9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</w:t>
      </w:r>
      <w:r w:rsidRPr="00C9495B">
        <w:rPr>
          <w:rFonts w:ascii="Arial" w:hAnsi="Arial" w:cs="Arial"/>
        </w:rPr>
        <w:t>stabilimenti</w:t>
      </w:r>
      <w:r w:rsidR="00F9531E">
        <w:rPr>
          <w:rFonts w:ascii="Arial" w:hAnsi="Arial" w:cs="Arial"/>
        </w:rPr>
        <w:t xml:space="preserve"> produttivi, </w:t>
      </w:r>
      <w:r w:rsidR="006628D9">
        <w:rPr>
          <w:rFonts w:ascii="Arial" w:hAnsi="Arial" w:cs="Arial"/>
        </w:rPr>
        <w:t>4</w:t>
      </w:r>
      <w:r w:rsidRPr="00C9495B">
        <w:rPr>
          <w:rFonts w:ascii="Arial" w:hAnsi="Arial" w:cs="Arial"/>
        </w:rPr>
        <w:t xml:space="preserve"> in Italia e 3</w:t>
      </w:r>
      <w:r>
        <w:rPr>
          <w:rFonts w:ascii="Arial" w:hAnsi="Arial" w:cs="Arial"/>
        </w:rPr>
        <w:t xml:space="preserve"> </w:t>
      </w:r>
      <w:r w:rsidR="00CE24C1">
        <w:rPr>
          <w:rFonts w:ascii="Arial" w:hAnsi="Arial" w:cs="Arial"/>
        </w:rPr>
        <w:t xml:space="preserve">all’estero, </w:t>
      </w:r>
      <w:r w:rsidRPr="00C9495B">
        <w:rPr>
          <w:rFonts w:ascii="Arial" w:hAnsi="Arial" w:cs="Arial"/>
        </w:rPr>
        <w:t>in Cina, India e Romania e un network di 1</w:t>
      </w:r>
      <w:r>
        <w:rPr>
          <w:rFonts w:ascii="Arial" w:hAnsi="Arial" w:cs="Arial"/>
        </w:rPr>
        <w:t>2</w:t>
      </w:r>
      <w:r w:rsidRPr="00C9495B">
        <w:rPr>
          <w:rFonts w:ascii="Arial" w:hAnsi="Arial" w:cs="Arial"/>
        </w:rPr>
        <w:t xml:space="preserve"> filiali commerciali (</w:t>
      </w:r>
      <w:r w:rsidR="00B71F7D">
        <w:rPr>
          <w:rFonts w:ascii="Arial" w:hAnsi="Arial" w:cs="Arial"/>
        </w:rPr>
        <w:t xml:space="preserve">Italia, </w:t>
      </w:r>
      <w:r w:rsidRPr="00C9495B">
        <w:rPr>
          <w:rFonts w:ascii="Arial" w:hAnsi="Arial" w:cs="Arial"/>
        </w:rPr>
        <w:t xml:space="preserve">Francia, Spagna, Germania, </w:t>
      </w:r>
      <w:r w:rsidR="00973461">
        <w:rPr>
          <w:rFonts w:ascii="Arial" w:hAnsi="Arial" w:cs="Arial"/>
        </w:rPr>
        <w:t xml:space="preserve">Romania, </w:t>
      </w:r>
      <w:r w:rsidR="00C10037">
        <w:rPr>
          <w:rFonts w:ascii="Arial" w:hAnsi="Arial" w:cs="Arial"/>
        </w:rPr>
        <w:t xml:space="preserve">Polonia, </w:t>
      </w:r>
      <w:r w:rsidR="00973461">
        <w:rPr>
          <w:rFonts w:ascii="Arial" w:hAnsi="Arial" w:cs="Arial"/>
        </w:rPr>
        <w:t xml:space="preserve">Turchia, </w:t>
      </w:r>
      <w:r w:rsidR="00C10037">
        <w:rPr>
          <w:rFonts w:ascii="Arial" w:hAnsi="Arial" w:cs="Arial"/>
        </w:rPr>
        <w:t xml:space="preserve">Ucraina, </w:t>
      </w:r>
      <w:r w:rsidR="00973461">
        <w:rPr>
          <w:rFonts w:ascii="Arial" w:hAnsi="Arial" w:cs="Arial"/>
        </w:rPr>
        <w:t xml:space="preserve">Russia, </w:t>
      </w:r>
      <w:r w:rsidR="00C10037">
        <w:rPr>
          <w:rFonts w:ascii="Arial" w:hAnsi="Arial" w:cs="Arial"/>
        </w:rPr>
        <w:t xml:space="preserve">Cina, India, </w:t>
      </w:r>
      <w:r w:rsidR="00973461">
        <w:rPr>
          <w:rFonts w:ascii="Arial" w:hAnsi="Arial" w:cs="Arial"/>
        </w:rPr>
        <w:t>Nord America</w:t>
      </w:r>
      <w:r w:rsidR="00C10037">
        <w:rPr>
          <w:rFonts w:ascii="Arial" w:hAnsi="Arial" w:cs="Arial"/>
        </w:rPr>
        <w:t>)</w:t>
      </w:r>
      <w:r w:rsidR="00711D2A">
        <w:rPr>
          <w:rFonts w:ascii="Arial" w:hAnsi="Arial" w:cs="Arial"/>
        </w:rPr>
        <w:t>.</w:t>
      </w:r>
    </w:p>
    <w:p w:rsidR="00705506" w:rsidRPr="00705506" w:rsidRDefault="00705506" w:rsidP="00711D2A">
      <w:pPr>
        <w:ind w:left="284" w:right="281"/>
        <w:jc w:val="both"/>
        <w:rPr>
          <w:rFonts w:ascii="Arial" w:hAnsi="Arial" w:cs="Arial"/>
        </w:rPr>
      </w:pPr>
    </w:p>
    <w:p w:rsidR="00571880" w:rsidRPr="007328F2" w:rsidRDefault="00571880" w:rsidP="00711D2A">
      <w:pPr>
        <w:ind w:left="284" w:right="281"/>
        <w:jc w:val="both"/>
        <w:rPr>
          <w:rFonts w:ascii="Arial" w:hAnsi="Arial" w:cs="Arial"/>
          <w:b/>
        </w:rPr>
      </w:pPr>
      <w:r w:rsidRPr="007328F2">
        <w:rPr>
          <w:rFonts w:ascii="Arial" w:hAnsi="Arial" w:cs="Arial"/>
          <w:b/>
        </w:rPr>
        <w:t>Dati Finanziari</w:t>
      </w:r>
    </w:p>
    <w:p w:rsidR="00571880" w:rsidRDefault="00571880" w:rsidP="00711D2A">
      <w:pPr>
        <w:ind w:left="284" w:right="281"/>
        <w:jc w:val="both"/>
        <w:rPr>
          <w:rFonts w:ascii="Arial" w:hAnsi="Arial" w:cs="Arial"/>
        </w:rPr>
      </w:pPr>
    </w:p>
    <w:p w:rsidR="00E971D5" w:rsidRPr="00F72158" w:rsidRDefault="004241F6" w:rsidP="00711D2A">
      <w:pPr>
        <w:ind w:left="284" w:right="281"/>
        <w:jc w:val="both"/>
        <w:rPr>
          <w:rFonts w:ascii="Arial" w:hAnsi="Arial" w:cs="Arial"/>
        </w:rPr>
      </w:pPr>
      <w:r>
        <w:rPr>
          <w:rFonts w:ascii="Arial" w:hAnsi="Arial" w:cs="Arial"/>
        </w:rPr>
        <w:t>Il</w:t>
      </w:r>
      <w:r w:rsidR="00247C57" w:rsidRPr="00F72158">
        <w:rPr>
          <w:rFonts w:ascii="Arial" w:hAnsi="Arial" w:cs="Arial"/>
        </w:rPr>
        <w:t xml:space="preserve"> Gruppo Maschio Gaspardo</w:t>
      </w:r>
      <w:r w:rsidR="00705506" w:rsidRPr="00F72158">
        <w:rPr>
          <w:rFonts w:ascii="Arial" w:hAnsi="Arial" w:cs="Arial"/>
        </w:rPr>
        <w:t xml:space="preserve"> </w:t>
      </w:r>
      <w:r w:rsidR="00894AF8">
        <w:rPr>
          <w:rFonts w:ascii="Arial" w:hAnsi="Arial" w:cs="Arial"/>
        </w:rPr>
        <w:t xml:space="preserve">ha </w:t>
      </w:r>
      <w:r w:rsidR="001B31DD" w:rsidRPr="00F72158">
        <w:rPr>
          <w:rFonts w:ascii="Arial" w:hAnsi="Arial" w:cs="Arial"/>
        </w:rPr>
        <w:t>raggiun</w:t>
      </w:r>
      <w:r w:rsidR="000B15E8">
        <w:rPr>
          <w:rFonts w:ascii="Arial" w:hAnsi="Arial" w:cs="Arial"/>
        </w:rPr>
        <w:t>to</w:t>
      </w:r>
      <w:r w:rsidR="001B31DD" w:rsidRPr="00F72158">
        <w:rPr>
          <w:rFonts w:ascii="Arial" w:hAnsi="Arial" w:cs="Arial"/>
        </w:rPr>
        <w:t xml:space="preserve"> </w:t>
      </w:r>
      <w:r w:rsidR="007E486D" w:rsidRPr="00F72158">
        <w:rPr>
          <w:rFonts w:ascii="Arial" w:hAnsi="Arial" w:cs="Arial"/>
        </w:rPr>
        <w:t xml:space="preserve">al 31 dicembre 2017 </w:t>
      </w:r>
      <w:r w:rsidR="001B31DD" w:rsidRPr="00F72158">
        <w:rPr>
          <w:rFonts w:ascii="Arial" w:hAnsi="Arial" w:cs="Arial"/>
        </w:rPr>
        <w:t>un</w:t>
      </w:r>
      <w:r w:rsidR="00B71F7D" w:rsidRPr="00F72158">
        <w:rPr>
          <w:rFonts w:ascii="Arial" w:hAnsi="Arial" w:cs="Arial"/>
        </w:rPr>
        <w:t xml:space="preserve"> fatturato consolidato </w:t>
      </w:r>
      <w:r w:rsidR="001B31DD" w:rsidRPr="00F72158">
        <w:rPr>
          <w:rFonts w:ascii="Arial" w:hAnsi="Arial" w:cs="Arial"/>
        </w:rPr>
        <w:t>pari</w:t>
      </w:r>
      <w:r w:rsidR="00247C57" w:rsidRPr="00F72158">
        <w:rPr>
          <w:rFonts w:ascii="Arial" w:hAnsi="Arial" w:cs="Arial"/>
        </w:rPr>
        <w:t xml:space="preserve"> </w:t>
      </w:r>
      <w:r w:rsidR="00B71F7D" w:rsidRPr="00F72158">
        <w:rPr>
          <w:rFonts w:ascii="Arial" w:hAnsi="Arial" w:cs="Arial"/>
        </w:rPr>
        <w:t xml:space="preserve">a </w:t>
      </w:r>
      <w:r w:rsidR="00520E14" w:rsidRPr="000B15E8">
        <w:rPr>
          <w:rFonts w:ascii="Arial" w:hAnsi="Arial" w:cs="Arial"/>
          <w:b/>
        </w:rPr>
        <w:t>324</w:t>
      </w:r>
      <w:r w:rsidR="00B71F7D" w:rsidRPr="000B15E8">
        <w:rPr>
          <w:rFonts w:ascii="Arial" w:hAnsi="Arial" w:cs="Arial"/>
          <w:b/>
        </w:rPr>
        <w:t xml:space="preserve"> milioni</w:t>
      </w:r>
      <w:r w:rsidR="00B71F7D" w:rsidRPr="00F72158">
        <w:rPr>
          <w:rFonts w:ascii="Arial" w:hAnsi="Arial" w:cs="Arial"/>
        </w:rPr>
        <w:t xml:space="preserve"> </w:t>
      </w:r>
      <w:r w:rsidR="00B71F7D" w:rsidRPr="00894AF8">
        <w:rPr>
          <w:rFonts w:ascii="Arial" w:hAnsi="Arial" w:cs="Arial"/>
          <w:b/>
        </w:rPr>
        <w:t>di euro</w:t>
      </w:r>
      <w:r w:rsidR="00EF2463">
        <w:rPr>
          <w:rFonts w:ascii="Arial" w:hAnsi="Arial" w:cs="Arial"/>
          <w:b/>
        </w:rPr>
        <w:t>,</w:t>
      </w:r>
      <w:r w:rsidR="00B71F7D" w:rsidRPr="00F72158">
        <w:rPr>
          <w:rFonts w:ascii="Arial" w:hAnsi="Arial" w:cs="Arial"/>
        </w:rPr>
        <w:t xml:space="preserve"> </w:t>
      </w:r>
      <w:r w:rsidR="001F6EDF" w:rsidRPr="00F72158">
        <w:rPr>
          <w:rFonts w:ascii="Arial" w:hAnsi="Arial" w:cs="Arial"/>
        </w:rPr>
        <w:t xml:space="preserve">in </w:t>
      </w:r>
      <w:r w:rsidR="001B31DD" w:rsidRPr="00F72158">
        <w:rPr>
          <w:rFonts w:ascii="Arial" w:hAnsi="Arial" w:cs="Arial"/>
        </w:rPr>
        <w:t xml:space="preserve">aumento del </w:t>
      </w:r>
      <w:r w:rsidR="001B31DD" w:rsidRPr="000B15E8">
        <w:rPr>
          <w:rFonts w:ascii="Arial" w:hAnsi="Arial" w:cs="Arial"/>
          <w:b/>
        </w:rPr>
        <w:t>11%</w:t>
      </w:r>
      <w:r w:rsidR="00520E14" w:rsidRPr="00F72158">
        <w:rPr>
          <w:rFonts w:ascii="Arial" w:hAnsi="Arial" w:cs="Arial"/>
        </w:rPr>
        <w:t xml:space="preserve"> rispetto ai 291 milioni del 2016.</w:t>
      </w:r>
    </w:p>
    <w:p w:rsidR="008C3CFC" w:rsidRPr="00F72158" w:rsidRDefault="008C3CFC" w:rsidP="00711D2A">
      <w:pPr>
        <w:ind w:left="284" w:right="281"/>
        <w:jc w:val="both"/>
        <w:rPr>
          <w:rFonts w:ascii="Arial" w:hAnsi="Arial" w:cs="Arial"/>
        </w:rPr>
      </w:pPr>
    </w:p>
    <w:p w:rsidR="000D6691" w:rsidRDefault="004241F6" w:rsidP="00711D2A">
      <w:pPr>
        <w:ind w:left="284" w:right="28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Tale risultato, in </w:t>
      </w:r>
      <w:r w:rsidRPr="00F72158">
        <w:rPr>
          <w:rFonts w:ascii="Arial" w:hAnsi="Arial" w:cs="Arial"/>
        </w:rPr>
        <w:t>un contesto di mercato mondiale delle macchine agricole che ha mostrato buoni segnali di ripresa</w:t>
      </w:r>
      <w:r>
        <w:rPr>
          <w:rFonts w:ascii="Arial" w:hAnsi="Arial" w:cs="Arial"/>
        </w:rPr>
        <w:t xml:space="preserve">, </w:t>
      </w:r>
      <w:r w:rsidR="000D6691">
        <w:rPr>
          <w:rFonts w:ascii="Arial" w:hAnsi="Arial" w:cs="Arial"/>
        </w:rPr>
        <w:t xml:space="preserve">è stato raggiunto grazie </w:t>
      </w:r>
      <w:r>
        <w:rPr>
          <w:rFonts w:ascii="Arial" w:hAnsi="Arial" w:cs="Arial"/>
        </w:rPr>
        <w:t>a</w:t>
      </w:r>
      <w:r w:rsidR="00C10037">
        <w:rPr>
          <w:rFonts w:ascii="Arial" w:hAnsi="Arial" w:cs="Arial"/>
        </w:rPr>
        <w:t xml:space="preserve">lla forza </w:t>
      </w:r>
      <w:r>
        <w:rPr>
          <w:rFonts w:ascii="Arial" w:hAnsi="Arial" w:cs="Arial"/>
        </w:rPr>
        <w:t xml:space="preserve">della rete commerciale presente in tutto il mondo e </w:t>
      </w:r>
      <w:r w:rsidR="000D6691">
        <w:rPr>
          <w:rFonts w:ascii="Arial" w:hAnsi="Arial" w:cs="Arial"/>
        </w:rPr>
        <w:t xml:space="preserve">all’introduzione </w:t>
      </w:r>
      <w:r w:rsidR="007E486D">
        <w:rPr>
          <w:rFonts w:ascii="Arial" w:hAnsi="Arial" w:cs="Arial"/>
        </w:rPr>
        <w:t xml:space="preserve">sul mercato </w:t>
      </w:r>
      <w:r w:rsidR="000D6691">
        <w:rPr>
          <w:rFonts w:ascii="Arial" w:hAnsi="Arial" w:cs="Arial"/>
        </w:rPr>
        <w:t>di nuovi prodotti</w:t>
      </w:r>
      <w:r>
        <w:rPr>
          <w:rFonts w:ascii="Arial" w:hAnsi="Arial" w:cs="Arial"/>
        </w:rPr>
        <w:t>.</w:t>
      </w:r>
    </w:p>
    <w:p w:rsidR="000D6691" w:rsidRDefault="000D6691" w:rsidP="00711D2A">
      <w:pPr>
        <w:ind w:left="284" w:right="281"/>
        <w:jc w:val="both"/>
        <w:rPr>
          <w:rFonts w:ascii="Arial" w:hAnsi="Arial" w:cs="Arial"/>
        </w:rPr>
      </w:pPr>
    </w:p>
    <w:p w:rsidR="008C3CFC" w:rsidRDefault="007E486D" w:rsidP="00711D2A">
      <w:pPr>
        <w:ind w:left="284" w:right="281"/>
        <w:jc w:val="both"/>
        <w:rPr>
          <w:rFonts w:ascii="Arial" w:hAnsi="Arial" w:cs="Arial"/>
        </w:rPr>
      </w:pPr>
      <w:r>
        <w:rPr>
          <w:rFonts w:ascii="Arial" w:hAnsi="Arial" w:cs="Arial"/>
        </w:rPr>
        <w:t>Dall’analisi per area geografica,</w:t>
      </w:r>
      <w:r w:rsidR="000B15E8">
        <w:rPr>
          <w:rFonts w:ascii="Arial" w:hAnsi="Arial" w:cs="Arial"/>
        </w:rPr>
        <w:t xml:space="preserve"> l</w:t>
      </w:r>
      <w:r w:rsidR="008C3CFC" w:rsidRPr="00F72158">
        <w:rPr>
          <w:rFonts w:ascii="Arial" w:hAnsi="Arial" w:cs="Arial"/>
        </w:rPr>
        <w:t>e vendite realizzate all’estero</w:t>
      </w:r>
      <w:r w:rsidR="000B15E8">
        <w:rPr>
          <w:rFonts w:ascii="Arial" w:hAnsi="Arial" w:cs="Arial"/>
        </w:rPr>
        <w:t>, che</w:t>
      </w:r>
      <w:r w:rsidR="008C3CFC" w:rsidRPr="00F72158">
        <w:rPr>
          <w:rFonts w:ascii="Arial" w:hAnsi="Arial" w:cs="Arial"/>
        </w:rPr>
        <w:t xml:space="preserve"> rappresentano l’8</w:t>
      </w:r>
      <w:r w:rsidR="007328F2" w:rsidRPr="00F72158">
        <w:rPr>
          <w:rFonts w:ascii="Arial" w:hAnsi="Arial" w:cs="Arial"/>
        </w:rPr>
        <w:t>2</w:t>
      </w:r>
      <w:r w:rsidR="008C3CFC" w:rsidRPr="00F72158">
        <w:rPr>
          <w:rFonts w:ascii="Arial" w:hAnsi="Arial" w:cs="Arial"/>
        </w:rPr>
        <w:t>% del fatturato del Gruppo</w:t>
      </w:r>
      <w:r w:rsidR="000B15E8">
        <w:rPr>
          <w:rFonts w:ascii="Arial" w:hAnsi="Arial" w:cs="Arial"/>
        </w:rPr>
        <w:t xml:space="preserve">, hanno registrato </w:t>
      </w:r>
      <w:r w:rsidR="00EF2463">
        <w:rPr>
          <w:rFonts w:ascii="Arial" w:hAnsi="Arial" w:cs="Arial"/>
        </w:rPr>
        <w:t xml:space="preserve">significativi tassi di crescita in </w:t>
      </w:r>
      <w:r w:rsidR="001F6EDF" w:rsidRPr="00F72158">
        <w:rPr>
          <w:rFonts w:ascii="Arial" w:hAnsi="Arial" w:cs="Arial"/>
        </w:rPr>
        <w:t>Asia</w:t>
      </w:r>
      <w:r w:rsidR="00907762">
        <w:rPr>
          <w:rFonts w:ascii="Arial" w:hAnsi="Arial" w:cs="Arial"/>
        </w:rPr>
        <w:t>,</w:t>
      </w:r>
      <w:r w:rsidR="00EF2463">
        <w:rPr>
          <w:rFonts w:ascii="Arial" w:hAnsi="Arial" w:cs="Arial"/>
        </w:rPr>
        <w:t xml:space="preserve"> </w:t>
      </w:r>
      <w:r w:rsidR="00907762">
        <w:rPr>
          <w:rFonts w:ascii="Arial" w:hAnsi="Arial" w:cs="Arial"/>
        </w:rPr>
        <w:t xml:space="preserve">in aumento del </w:t>
      </w:r>
      <w:r w:rsidR="004B2DA3">
        <w:rPr>
          <w:rFonts w:ascii="Arial" w:hAnsi="Arial" w:cs="Arial"/>
        </w:rPr>
        <w:t xml:space="preserve">16% </w:t>
      </w:r>
      <w:r w:rsidR="00EF2463">
        <w:rPr>
          <w:rFonts w:ascii="Arial" w:hAnsi="Arial" w:cs="Arial"/>
        </w:rPr>
        <w:t xml:space="preserve">e nell’Est Europa </w:t>
      </w:r>
      <w:r w:rsidR="00C10037">
        <w:rPr>
          <w:rFonts w:ascii="Arial" w:hAnsi="Arial" w:cs="Arial"/>
        </w:rPr>
        <w:t>in aumento del</w:t>
      </w:r>
      <w:r w:rsidR="003B145A" w:rsidRPr="00F72158">
        <w:rPr>
          <w:rFonts w:ascii="Arial" w:hAnsi="Arial" w:cs="Arial"/>
        </w:rPr>
        <w:t xml:space="preserve"> 22</w:t>
      </w:r>
      <w:r w:rsidR="007328F2" w:rsidRPr="00F72158">
        <w:rPr>
          <w:rFonts w:ascii="Arial" w:hAnsi="Arial" w:cs="Arial"/>
        </w:rPr>
        <w:t>%</w:t>
      </w:r>
      <w:r w:rsidR="00EF2463">
        <w:rPr>
          <w:rFonts w:ascii="Arial" w:hAnsi="Arial" w:cs="Arial"/>
        </w:rPr>
        <w:t xml:space="preserve"> rispetto al 2016</w:t>
      </w:r>
      <w:r w:rsidR="008C3CFC" w:rsidRPr="00F72158">
        <w:rPr>
          <w:rFonts w:ascii="Arial" w:hAnsi="Arial" w:cs="Arial"/>
        </w:rPr>
        <w:t>.</w:t>
      </w:r>
      <w:r w:rsidR="005906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 particolare, l</w:t>
      </w:r>
      <w:r w:rsidR="00EF2463">
        <w:rPr>
          <w:rFonts w:ascii="Arial" w:hAnsi="Arial" w:cs="Arial"/>
        </w:rPr>
        <w:t>’India,</w:t>
      </w:r>
      <w:r w:rsidR="0059067A">
        <w:rPr>
          <w:rFonts w:ascii="Arial" w:hAnsi="Arial" w:cs="Arial"/>
        </w:rPr>
        <w:t xml:space="preserve"> dove il Gruppo è presente con un sito produttivo dal 2011, </w:t>
      </w:r>
      <w:r w:rsidR="000F21AF">
        <w:rPr>
          <w:rFonts w:ascii="Arial" w:hAnsi="Arial" w:cs="Arial"/>
        </w:rPr>
        <w:t xml:space="preserve">ha segnato </w:t>
      </w:r>
      <w:r w:rsidR="003F1B38">
        <w:rPr>
          <w:rFonts w:ascii="Arial" w:hAnsi="Arial" w:cs="Arial"/>
        </w:rPr>
        <w:t>un giro d’affari in</w:t>
      </w:r>
      <w:r w:rsidR="000F21AF">
        <w:rPr>
          <w:rFonts w:ascii="Arial" w:hAnsi="Arial" w:cs="Arial"/>
        </w:rPr>
        <w:t xml:space="preserve"> aumento del 30%</w:t>
      </w:r>
      <w:r w:rsidR="00EF2463">
        <w:rPr>
          <w:rFonts w:ascii="Arial" w:hAnsi="Arial" w:cs="Arial"/>
        </w:rPr>
        <w:t xml:space="preserve"> sul 2016</w:t>
      </w:r>
      <w:r w:rsidR="000F21AF">
        <w:rPr>
          <w:rFonts w:ascii="Arial" w:hAnsi="Arial" w:cs="Arial"/>
        </w:rPr>
        <w:t>.</w:t>
      </w:r>
    </w:p>
    <w:p w:rsidR="001F6EDF" w:rsidRPr="00C9495B" w:rsidRDefault="001F6EDF" w:rsidP="00711D2A">
      <w:pPr>
        <w:ind w:left="284" w:right="281"/>
        <w:jc w:val="both"/>
        <w:rPr>
          <w:rFonts w:ascii="Arial" w:hAnsi="Arial" w:cs="Arial"/>
        </w:rPr>
      </w:pPr>
    </w:p>
    <w:p w:rsidR="003909B9" w:rsidRDefault="007E486D" w:rsidP="00711D2A">
      <w:pPr>
        <w:ind w:left="284" w:right="28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L’Ebitda a fine 2017 si attesta a </w:t>
      </w:r>
      <w:r w:rsidRPr="00894AF8">
        <w:rPr>
          <w:rFonts w:ascii="Arial" w:hAnsi="Arial" w:cs="Arial"/>
          <w:b/>
        </w:rPr>
        <w:t>32 milioni di euro</w:t>
      </w:r>
      <w:r>
        <w:rPr>
          <w:rFonts w:ascii="Arial" w:hAnsi="Arial" w:cs="Arial"/>
        </w:rPr>
        <w:t xml:space="preserve"> in aumento de</w:t>
      </w:r>
      <w:r w:rsidR="00894AF8" w:rsidRPr="001E6230">
        <w:rPr>
          <w:rFonts w:ascii="Arial" w:hAnsi="Arial" w:cs="Arial"/>
        </w:rPr>
        <w:t>ll’</w:t>
      </w:r>
      <w:r w:rsidR="001F6C5B" w:rsidRPr="00894AF8">
        <w:rPr>
          <w:rFonts w:ascii="Arial" w:hAnsi="Arial" w:cs="Arial"/>
          <w:b/>
        </w:rPr>
        <w:t>8</w:t>
      </w:r>
      <w:r w:rsidR="006E3AC9" w:rsidRPr="00894AF8">
        <w:rPr>
          <w:rFonts w:ascii="Arial" w:hAnsi="Arial" w:cs="Arial"/>
          <w:b/>
        </w:rPr>
        <w:t>%</w:t>
      </w:r>
      <w:r w:rsidR="006E3AC9">
        <w:rPr>
          <w:rFonts w:ascii="Arial" w:hAnsi="Arial" w:cs="Arial"/>
        </w:rPr>
        <w:t xml:space="preserve"> rispetto</w:t>
      </w:r>
      <w:r>
        <w:rPr>
          <w:rFonts w:ascii="Arial" w:hAnsi="Arial" w:cs="Arial"/>
        </w:rPr>
        <w:t xml:space="preserve"> ai </w:t>
      </w:r>
      <w:r w:rsidR="006E3AC9">
        <w:rPr>
          <w:rFonts w:ascii="Arial" w:hAnsi="Arial" w:cs="Arial"/>
        </w:rPr>
        <w:t>2</w:t>
      </w:r>
      <w:r w:rsidR="001F6C5B">
        <w:rPr>
          <w:rFonts w:ascii="Arial" w:hAnsi="Arial" w:cs="Arial"/>
        </w:rPr>
        <w:t>9,7</w:t>
      </w:r>
      <w:r w:rsidR="008C3CFC">
        <w:rPr>
          <w:rFonts w:ascii="Arial" w:hAnsi="Arial" w:cs="Arial"/>
        </w:rPr>
        <w:t xml:space="preserve"> milioni </w:t>
      </w:r>
      <w:r>
        <w:rPr>
          <w:rFonts w:ascii="Arial" w:hAnsi="Arial" w:cs="Arial"/>
        </w:rPr>
        <w:t xml:space="preserve">di fine </w:t>
      </w:r>
      <w:r w:rsidR="008C3CFC">
        <w:rPr>
          <w:rFonts w:ascii="Arial" w:hAnsi="Arial" w:cs="Arial"/>
        </w:rPr>
        <w:t>201</w:t>
      </w:r>
      <w:r w:rsidR="001F6C5B">
        <w:rPr>
          <w:rFonts w:ascii="Arial" w:hAnsi="Arial" w:cs="Arial"/>
        </w:rPr>
        <w:t>6</w:t>
      </w:r>
      <w:r w:rsidR="003909B9">
        <w:rPr>
          <w:rFonts w:ascii="Arial" w:hAnsi="Arial" w:cs="Arial"/>
        </w:rPr>
        <w:t>.</w:t>
      </w:r>
      <w:r w:rsidRPr="007E486D">
        <w:rPr>
          <w:rFonts w:ascii="Arial" w:hAnsi="Arial" w:cs="Arial"/>
        </w:rPr>
        <w:t xml:space="preserve"> </w:t>
      </w:r>
    </w:p>
    <w:p w:rsidR="007E486D" w:rsidRDefault="007E486D" w:rsidP="00711D2A">
      <w:pPr>
        <w:ind w:left="284" w:right="281"/>
        <w:jc w:val="both"/>
        <w:rPr>
          <w:rFonts w:ascii="Arial" w:hAnsi="Arial" w:cs="Arial"/>
        </w:rPr>
      </w:pPr>
    </w:p>
    <w:p w:rsidR="00EB55FF" w:rsidRDefault="008C3CFC" w:rsidP="00711D2A">
      <w:pPr>
        <w:ind w:left="284" w:right="28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Posizione Finanziaria Netta </w:t>
      </w:r>
      <w:r w:rsidR="001F6C5B">
        <w:rPr>
          <w:rFonts w:ascii="Arial" w:hAnsi="Arial" w:cs="Arial"/>
        </w:rPr>
        <w:t>al 31 dicembre 2017</w:t>
      </w:r>
      <w:r w:rsidR="00D85686">
        <w:rPr>
          <w:rFonts w:ascii="Arial" w:hAnsi="Arial" w:cs="Arial"/>
        </w:rPr>
        <w:t xml:space="preserve"> è pari </w:t>
      </w:r>
      <w:r>
        <w:rPr>
          <w:rFonts w:ascii="Arial" w:hAnsi="Arial" w:cs="Arial"/>
        </w:rPr>
        <w:t>a 18</w:t>
      </w:r>
      <w:r w:rsidR="001F6C5B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milioni </w:t>
      </w:r>
      <w:r w:rsidR="00FB065F">
        <w:rPr>
          <w:rFonts w:ascii="Arial" w:hAnsi="Arial" w:cs="Arial"/>
        </w:rPr>
        <w:t xml:space="preserve">di euro </w:t>
      </w:r>
      <w:r w:rsidR="00D85686">
        <w:rPr>
          <w:rFonts w:ascii="Arial" w:hAnsi="Arial" w:cs="Arial"/>
        </w:rPr>
        <w:t xml:space="preserve">in miglioramento di  </w:t>
      </w:r>
      <w:r w:rsidR="003605B0" w:rsidRPr="003605B0">
        <w:rPr>
          <w:rFonts w:ascii="Arial" w:hAnsi="Arial" w:cs="Arial"/>
          <w:b/>
        </w:rPr>
        <w:t>4,5</w:t>
      </w:r>
      <w:r w:rsidR="003605B0">
        <w:rPr>
          <w:rFonts w:ascii="Arial" w:hAnsi="Arial" w:cs="Arial"/>
        </w:rPr>
        <w:t xml:space="preserve"> </w:t>
      </w:r>
      <w:r w:rsidR="001F6C5B" w:rsidRPr="00894AF8">
        <w:rPr>
          <w:rFonts w:ascii="Arial" w:hAnsi="Arial" w:cs="Arial"/>
          <w:b/>
        </w:rPr>
        <w:t xml:space="preserve"> </w:t>
      </w:r>
      <w:r w:rsidR="00D85686" w:rsidRPr="00894AF8">
        <w:rPr>
          <w:rFonts w:ascii="Arial" w:hAnsi="Arial" w:cs="Arial"/>
          <w:b/>
        </w:rPr>
        <w:t>milioni di euro</w:t>
      </w:r>
      <w:r w:rsidR="00D85686">
        <w:rPr>
          <w:rFonts w:ascii="Arial" w:hAnsi="Arial" w:cs="Arial"/>
        </w:rPr>
        <w:t xml:space="preserve"> ris</w:t>
      </w:r>
      <w:r w:rsidR="00AC7C09">
        <w:rPr>
          <w:rFonts w:ascii="Arial" w:hAnsi="Arial" w:cs="Arial"/>
        </w:rPr>
        <w:t xml:space="preserve">petto </w:t>
      </w:r>
      <w:r w:rsidR="000F249C">
        <w:rPr>
          <w:rFonts w:ascii="Arial" w:hAnsi="Arial" w:cs="Arial"/>
        </w:rPr>
        <w:t>al</w:t>
      </w:r>
      <w:r>
        <w:rPr>
          <w:rFonts w:ascii="Arial" w:hAnsi="Arial" w:cs="Arial"/>
        </w:rPr>
        <w:t xml:space="preserve"> 201</w:t>
      </w:r>
      <w:r w:rsidR="000F249C">
        <w:rPr>
          <w:rFonts w:ascii="Arial" w:hAnsi="Arial" w:cs="Arial"/>
        </w:rPr>
        <w:t>6</w:t>
      </w:r>
      <w:r w:rsidR="00EB55FF">
        <w:rPr>
          <w:rFonts w:ascii="Arial" w:hAnsi="Arial" w:cs="Arial"/>
        </w:rPr>
        <w:t>.</w:t>
      </w:r>
    </w:p>
    <w:p w:rsidR="00B71F7D" w:rsidRPr="00FB065F" w:rsidRDefault="00B71F7D" w:rsidP="00EC6A09">
      <w:pPr>
        <w:ind w:right="281"/>
        <w:jc w:val="both"/>
        <w:rPr>
          <w:rFonts w:ascii="Arial" w:hAnsi="Arial" w:cs="Arial"/>
        </w:rPr>
      </w:pPr>
    </w:p>
    <w:p w:rsidR="00A918C6" w:rsidRPr="00894AF8" w:rsidRDefault="001F6C5B" w:rsidP="00711D2A">
      <w:pPr>
        <w:autoSpaceDE w:val="0"/>
        <w:autoSpaceDN w:val="0"/>
        <w:adjustRightInd w:val="0"/>
        <w:ind w:left="284" w:right="281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Il Gruppo torna all’utile </w:t>
      </w:r>
      <w:r w:rsidR="000A1841">
        <w:rPr>
          <w:rFonts w:ascii="Arial" w:hAnsi="Arial" w:cs="Arial"/>
        </w:rPr>
        <w:t xml:space="preserve">dopo tre anni </w:t>
      </w:r>
      <w:r>
        <w:rPr>
          <w:rFonts w:ascii="Arial" w:hAnsi="Arial" w:cs="Arial"/>
        </w:rPr>
        <w:t>registrando un</w:t>
      </w:r>
      <w:r w:rsidR="00A918C6">
        <w:rPr>
          <w:rFonts w:ascii="Arial" w:hAnsi="Arial" w:cs="Arial"/>
        </w:rPr>
        <w:t xml:space="preserve"> risultato d’esercizio </w:t>
      </w:r>
      <w:r>
        <w:rPr>
          <w:rFonts w:ascii="Arial" w:hAnsi="Arial" w:cs="Arial"/>
        </w:rPr>
        <w:t xml:space="preserve">a fine 2017 pari </w:t>
      </w:r>
      <w:r w:rsidR="001E47FD">
        <w:rPr>
          <w:rFonts w:ascii="Arial" w:hAnsi="Arial" w:cs="Arial"/>
          <w:b/>
        </w:rPr>
        <w:t>a 5</w:t>
      </w:r>
      <w:r w:rsidR="00894AF8">
        <w:rPr>
          <w:rFonts w:ascii="Arial" w:hAnsi="Arial" w:cs="Arial"/>
          <w:b/>
        </w:rPr>
        <w:t xml:space="preserve"> milioni di euro.</w:t>
      </w:r>
    </w:p>
    <w:p w:rsidR="000F249C" w:rsidRDefault="000F249C" w:rsidP="00711D2A">
      <w:pPr>
        <w:autoSpaceDE w:val="0"/>
        <w:autoSpaceDN w:val="0"/>
        <w:adjustRightInd w:val="0"/>
        <w:ind w:left="284" w:right="281"/>
        <w:jc w:val="both"/>
        <w:rPr>
          <w:rFonts w:ascii="Arial" w:hAnsi="Arial" w:cs="Arial"/>
        </w:rPr>
      </w:pPr>
    </w:p>
    <w:p w:rsidR="0073160C" w:rsidRDefault="00907762" w:rsidP="00711D2A">
      <w:pPr>
        <w:autoSpaceDE w:val="0"/>
        <w:autoSpaceDN w:val="0"/>
        <w:adjustRightInd w:val="0"/>
        <w:ind w:left="284" w:right="281"/>
        <w:jc w:val="both"/>
        <w:rPr>
          <w:rFonts w:ascii="Arial" w:hAnsi="Arial" w:cs="Arial"/>
        </w:rPr>
      </w:pPr>
      <w:r>
        <w:rPr>
          <w:rFonts w:ascii="Arial" w:hAnsi="Arial" w:cs="Arial"/>
        </w:rPr>
        <w:t>Il valore totale degli investimenti nel 2017 ammonta a</w:t>
      </w:r>
      <w:r w:rsidR="00A918C6" w:rsidRPr="00F72158">
        <w:rPr>
          <w:rFonts w:ascii="Arial" w:hAnsi="Arial" w:cs="Arial"/>
        </w:rPr>
        <w:t xml:space="preserve"> </w:t>
      </w:r>
      <w:r w:rsidR="00741C20" w:rsidRPr="00F72158">
        <w:rPr>
          <w:rFonts w:ascii="Arial" w:hAnsi="Arial" w:cs="Arial"/>
        </w:rPr>
        <w:t xml:space="preserve">circa </w:t>
      </w:r>
      <w:r w:rsidR="00A918C6" w:rsidRPr="00F72158">
        <w:rPr>
          <w:rFonts w:ascii="Arial" w:hAnsi="Arial" w:cs="Arial"/>
        </w:rPr>
        <w:t>1</w:t>
      </w:r>
      <w:r w:rsidR="00E767C5" w:rsidRPr="00F72158">
        <w:rPr>
          <w:rFonts w:ascii="Arial" w:hAnsi="Arial" w:cs="Arial"/>
        </w:rPr>
        <w:t>1</w:t>
      </w:r>
      <w:r w:rsidR="00A918C6" w:rsidRPr="00F72158">
        <w:rPr>
          <w:rFonts w:ascii="Arial" w:hAnsi="Arial" w:cs="Arial"/>
        </w:rPr>
        <w:t xml:space="preserve"> milioni </w:t>
      </w:r>
      <w:r w:rsidR="00247C57" w:rsidRPr="00F72158">
        <w:rPr>
          <w:rFonts w:ascii="Arial" w:hAnsi="Arial" w:cs="Arial"/>
        </w:rPr>
        <w:t xml:space="preserve">di euro </w:t>
      </w:r>
      <w:r w:rsidR="00EB55FF">
        <w:rPr>
          <w:rFonts w:ascii="Arial" w:hAnsi="Arial" w:cs="Arial"/>
        </w:rPr>
        <w:t>con</w:t>
      </w:r>
      <w:r>
        <w:rPr>
          <w:rFonts w:ascii="Arial" w:hAnsi="Arial" w:cs="Arial"/>
        </w:rPr>
        <w:t xml:space="preserve"> un rapporto Capex/fatturato </w:t>
      </w:r>
      <w:r w:rsidR="001E6230">
        <w:rPr>
          <w:rFonts w:ascii="Arial" w:hAnsi="Arial" w:cs="Arial"/>
        </w:rPr>
        <w:t>del</w:t>
      </w:r>
      <w:r w:rsidR="00741C20" w:rsidRPr="00F72158">
        <w:rPr>
          <w:rFonts w:ascii="Arial" w:hAnsi="Arial" w:cs="Arial"/>
        </w:rPr>
        <w:t xml:space="preserve"> 3</w:t>
      </w:r>
      <w:r w:rsidR="00E767C5" w:rsidRPr="00F72158">
        <w:rPr>
          <w:rFonts w:ascii="Arial" w:hAnsi="Arial" w:cs="Arial"/>
        </w:rPr>
        <w:t>,5</w:t>
      </w:r>
      <w:r w:rsidR="00A918C6" w:rsidRPr="00F72158">
        <w:rPr>
          <w:rFonts w:ascii="Arial" w:hAnsi="Arial" w:cs="Arial"/>
        </w:rPr>
        <w:t>%</w:t>
      </w:r>
      <w:r w:rsidR="00741C20" w:rsidRPr="00F72158">
        <w:rPr>
          <w:rFonts w:ascii="Arial" w:hAnsi="Arial" w:cs="Arial"/>
        </w:rPr>
        <w:t>.</w:t>
      </w:r>
    </w:p>
    <w:p w:rsidR="0073160C" w:rsidRDefault="0073160C" w:rsidP="00711D2A">
      <w:pPr>
        <w:autoSpaceDE w:val="0"/>
        <w:autoSpaceDN w:val="0"/>
        <w:adjustRightInd w:val="0"/>
        <w:ind w:left="284" w:right="281"/>
        <w:jc w:val="both"/>
        <w:rPr>
          <w:rFonts w:ascii="Arial" w:hAnsi="Arial" w:cs="Arial"/>
        </w:rPr>
      </w:pPr>
    </w:p>
    <w:p w:rsidR="00705506" w:rsidRDefault="007E486D" w:rsidP="00711D2A">
      <w:pPr>
        <w:autoSpaceDE w:val="0"/>
        <w:autoSpaceDN w:val="0"/>
        <w:adjustRightInd w:val="0"/>
        <w:ind w:left="284" w:right="281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73160C">
        <w:rPr>
          <w:rFonts w:ascii="Arial" w:hAnsi="Arial" w:cs="Arial"/>
        </w:rPr>
        <w:t xml:space="preserve"> risultati </w:t>
      </w:r>
      <w:r w:rsidR="00315EEA">
        <w:rPr>
          <w:rFonts w:ascii="Arial" w:hAnsi="Arial" w:cs="Arial"/>
        </w:rPr>
        <w:t>raggiunti dal Gruppo al 31 dicembre 2017 s</w:t>
      </w:r>
      <w:r w:rsidR="0073160C">
        <w:rPr>
          <w:rFonts w:ascii="Arial" w:hAnsi="Arial" w:cs="Arial"/>
        </w:rPr>
        <w:t>ono in linea con i target previsti dal piano industriale 2015-2018</w:t>
      </w:r>
      <w:r w:rsidR="00FB005B">
        <w:rPr>
          <w:rFonts w:ascii="Arial" w:hAnsi="Arial" w:cs="Arial"/>
        </w:rPr>
        <w:t xml:space="preserve"> </w:t>
      </w:r>
      <w:r w:rsidR="00EB55FF">
        <w:rPr>
          <w:rFonts w:ascii="Arial" w:hAnsi="Arial" w:cs="Arial"/>
        </w:rPr>
        <w:t>condiviso con le banche creditrici</w:t>
      </w:r>
      <w:r w:rsidR="0073160C">
        <w:rPr>
          <w:rFonts w:ascii="Arial" w:hAnsi="Arial" w:cs="Arial"/>
        </w:rPr>
        <w:t>.</w:t>
      </w:r>
    </w:p>
    <w:p w:rsidR="00705506" w:rsidRDefault="00705506" w:rsidP="00711D2A">
      <w:pPr>
        <w:autoSpaceDE w:val="0"/>
        <w:autoSpaceDN w:val="0"/>
        <w:adjustRightInd w:val="0"/>
        <w:ind w:left="284" w:right="281"/>
        <w:jc w:val="both"/>
        <w:rPr>
          <w:rFonts w:ascii="Arial" w:hAnsi="Arial" w:cs="Arial"/>
        </w:rPr>
      </w:pPr>
    </w:p>
    <w:p w:rsidR="00A918C6" w:rsidRDefault="00705506" w:rsidP="00711D2A">
      <w:pPr>
        <w:autoSpaceDE w:val="0"/>
        <w:autoSpaceDN w:val="0"/>
        <w:adjustRightInd w:val="0"/>
        <w:ind w:left="284" w:right="281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“</w:t>
      </w:r>
      <w:r w:rsidRPr="00705506">
        <w:rPr>
          <w:rFonts w:ascii="Arial" w:hAnsi="Arial" w:cs="Arial"/>
          <w:i/>
        </w:rPr>
        <w:t xml:space="preserve">I risultati </w:t>
      </w:r>
      <w:r>
        <w:rPr>
          <w:rFonts w:ascii="Arial" w:hAnsi="Arial" w:cs="Arial"/>
          <w:i/>
        </w:rPr>
        <w:t xml:space="preserve">del 2017- ha </w:t>
      </w:r>
      <w:r w:rsidRPr="00705506">
        <w:rPr>
          <w:rFonts w:ascii="Arial" w:hAnsi="Arial" w:cs="Arial"/>
        </w:rPr>
        <w:t>dichiarato l’amministratore Delegato, Massimo Bordi</w:t>
      </w:r>
      <w:r>
        <w:rPr>
          <w:rFonts w:ascii="Arial" w:hAnsi="Arial" w:cs="Arial"/>
          <w:i/>
        </w:rPr>
        <w:t xml:space="preserve"> -</w:t>
      </w:r>
      <w:r w:rsidRPr="00705506">
        <w:rPr>
          <w:rFonts w:ascii="Arial" w:hAnsi="Arial" w:cs="Arial"/>
          <w:i/>
        </w:rPr>
        <w:t xml:space="preserve"> confermano la bontà delle </w:t>
      </w:r>
      <w:r w:rsidR="00894AF8">
        <w:rPr>
          <w:rFonts w:ascii="Arial" w:hAnsi="Arial" w:cs="Arial"/>
          <w:i/>
        </w:rPr>
        <w:t xml:space="preserve">strategie commerciali e </w:t>
      </w:r>
      <w:r w:rsidRPr="00705506">
        <w:rPr>
          <w:rFonts w:ascii="Arial" w:hAnsi="Arial" w:cs="Arial"/>
          <w:i/>
        </w:rPr>
        <w:t xml:space="preserve">operative </w:t>
      </w:r>
      <w:r w:rsidR="0073160C">
        <w:rPr>
          <w:rFonts w:ascii="Arial" w:hAnsi="Arial" w:cs="Arial"/>
          <w:i/>
        </w:rPr>
        <w:t>adottate dal management</w:t>
      </w:r>
      <w:r w:rsidRPr="00705506">
        <w:rPr>
          <w:rFonts w:ascii="Arial" w:hAnsi="Arial" w:cs="Arial"/>
          <w:i/>
        </w:rPr>
        <w:t xml:space="preserve"> </w:t>
      </w:r>
      <w:r w:rsidR="00894AF8">
        <w:rPr>
          <w:rFonts w:ascii="Arial" w:hAnsi="Arial" w:cs="Arial"/>
          <w:i/>
        </w:rPr>
        <w:t xml:space="preserve">in linea </w:t>
      </w:r>
      <w:r w:rsidRPr="00705506">
        <w:rPr>
          <w:rFonts w:ascii="Arial" w:hAnsi="Arial" w:cs="Arial"/>
          <w:i/>
        </w:rPr>
        <w:t>con il Piano Industriale</w:t>
      </w:r>
      <w:r>
        <w:rPr>
          <w:rFonts w:ascii="Arial" w:hAnsi="Arial" w:cs="Arial"/>
          <w:i/>
        </w:rPr>
        <w:t xml:space="preserve"> 2015-2018</w:t>
      </w:r>
      <w:r w:rsidRPr="00705506">
        <w:rPr>
          <w:rFonts w:ascii="Arial" w:hAnsi="Arial" w:cs="Arial"/>
          <w:i/>
        </w:rPr>
        <w:t xml:space="preserve">. L'avere </w:t>
      </w:r>
      <w:r w:rsidR="00EF2463">
        <w:rPr>
          <w:rFonts w:ascii="Arial" w:hAnsi="Arial" w:cs="Arial"/>
          <w:i/>
        </w:rPr>
        <w:t>raggiunto i</w:t>
      </w:r>
      <w:r w:rsidRPr="00705506">
        <w:rPr>
          <w:rFonts w:ascii="Arial" w:hAnsi="Arial" w:cs="Arial"/>
          <w:i/>
        </w:rPr>
        <w:t xml:space="preserve"> target, sia in termini di crescita che in termini di marginalità, ci rend</w:t>
      </w:r>
      <w:r w:rsidR="00EF2463">
        <w:rPr>
          <w:rFonts w:ascii="Arial" w:hAnsi="Arial" w:cs="Arial"/>
          <w:i/>
        </w:rPr>
        <w:t>e</w:t>
      </w:r>
      <w:r w:rsidRPr="00705506">
        <w:rPr>
          <w:rFonts w:ascii="Arial" w:hAnsi="Arial" w:cs="Arial"/>
          <w:i/>
        </w:rPr>
        <w:t xml:space="preserve"> particolarmente soddisfatti ed ottimisti per lo sviluppo futuro</w:t>
      </w:r>
      <w:r w:rsidRPr="00705506">
        <w:rPr>
          <w:rFonts w:ascii="Arial" w:hAnsi="Arial" w:cs="Arial"/>
        </w:rPr>
        <w:t>.</w:t>
      </w:r>
      <w:r w:rsidR="005E6283">
        <w:rPr>
          <w:rFonts w:ascii="Arial" w:hAnsi="Arial" w:cs="Arial"/>
        </w:rPr>
        <w:t>”</w:t>
      </w:r>
    </w:p>
    <w:p w:rsidR="00EB7568" w:rsidRDefault="00EB7568" w:rsidP="00711D2A">
      <w:pPr>
        <w:autoSpaceDE w:val="0"/>
        <w:autoSpaceDN w:val="0"/>
        <w:adjustRightInd w:val="0"/>
        <w:ind w:left="284" w:right="281"/>
        <w:jc w:val="both"/>
        <w:rPr>
          <w:rFonts w:ascii="Arial" w:hAnsi="Arial" w:cs="Arial"/>
        </w:rPr>
      </w:pPr>
    </w:p>
    <w:p w:rsidR="00EB7568" w:rsidRPr="00FD6BD1" w:rsidRDefault="00253222" w:rsidP="00253222">
      <w:pPr>
        <w:autoSpaceDE w:val="0"/>
        <w:autoSpaceDN w:val="0"/>
        <w:adjustRightInd w:val="0"/>
        <w:ind w:left="284" w:right="281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“</w:t>
      </w:r>
      <w:r w:rsidR="00B55D91" w:rsidRPr="003300D2">
        <w:rPr>
          <w:rFonts w:ascii="Arial" w:hAnsi="Arial" w:cs="Arial"/>
          <w:i/>
        </w:rPr>
        <w:t xml:space="preserve">La famiglia </w:t>
      </w:r>
      <w:r w:rsidR="001A2B9A">
        <w:rPr>
          <w:rFonts w:ascii="Arial" w:hAnsi="Arial" w:cs="Arial"/>
          <w:i/>
        </w:rPr>
        <w:t xml:space="preserve">Maschio </w:t>
      </w:r>
      <w:r w:rsidR="00B55D91" w:rsidRPr="003300D2">
        <w:rPr>
          <w:rFonts w:ascii="Arial" w:hAnsi="Arial" w:cs="Arial"/>
          <w:i/>
        </w:rPr>
        <w:t>è soddisfatta del percorso intrapreso</w:t>
      </w:r>
      <w:r w:rsidR="00EE1E0C" w:rsidRPr="003300D2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avendo </w:t>
      </w:r>
      <w:r w:rsidR="009E6D49">
        <w:rPr>
          <w:rFonts w:ascii="Arial" w:hAnsi="Arial" w:cs="Arial"/>
          <w:i/>
        </w:rPr>
        <w:t>scelto</w:t>
      </w:r>
      <w:r>
        <w:rPr>
          <w:rFonts w:ascii="Arial" w:hAnsi="Arial" w:cs="Arial"/>
          <w:i/>
        </w:rPr>
        <w:t xml:space="preserve"> </w:t>
      </w:r>
      <w:r w:rsidR="00B55D91" w:rsidRPr="003300D2">
        <w:rPr>
          <w:rFonts w:ascii="Arial" w:hAnsi="Arial" w:cs="Arial"/>
          <w:i/>
        </w:rPr>
        <w:t>manage</w:t>
      </w:r>
      <w:r>
        <w:rPr>
          <w:rFonts w:ascii="Arial" w:hAnsi="Arial" w:cs="Arial"/>
          <w:i/>
        </w:rPr>
        <w:t xml:space="preserve">r di grande capacità e competenza. </w:t>
      </w:r>
      <w:r w:rsidR="009E6D49">
        <w:rPr>
          <w:rFonts w:ascii="Arial" w:hAnsi="Arial" w:cs="Arial"/>
          <w:i/>
        </w:rPr>
        <w:t xml:space="preserve">Il nuovo Management </w:t>
      </w:r>
      <w:r w:rsidR="003300D2" w:rsidRPr="003300D2">
        <w:rPr>
          <w:rFonts w:ascii="Arial" w:hAnsi="Arial" w:cs="Arial"/>
          <w:i/>
        </w:rPr>
        <w:t>è</w:t>
      </w:r>
      <w:r w:rsidR="00EE1E0C" w:rsidRPr="003300D2">
        <w:rPr>
          <w:rFonts w:ascii="Arial" w:hAnsi="Arial" w:cs="Arial"/>
          <w:i/>
        </w:rPr>
        <w:t xml:space="preserve"> riuscito </w:t>
      </w:r>
      <w:r w:rsidR="003300D2" w:rsidRPr="003300D2">
        <w:rPr>
          <w:rFonts w:ascii="Arial" w:hAnsi="Arial" w:cs="Arial"/>
          <w:i/>
        </w:rPr>
        <w:t xml:space="preserve">in poco tempo </w:t>
      </w:r>
      <w:r w:rsidR="00EE1E0C" w:rsidRPr="003300D2">
        <w:rPr>
          <w:rFonts w:ascii="Arial" w:hAnsi="Arial" w:cs="Arial"/>
          <w:i/>
        </w:rPr>
        <w:t>a far emergere</w:t>
      </w:r>
      <w:r w:rsidR="003300D2" w:rsidRPr="003300D2">
        <w:rPr>
          <w:rFonts w:ascii="Arial" w:hAnsi="Arial" w:cs="Arial"/>
          <w:i/>
        </w:rPr>
        <w:t xml:space="preserve"> </w:t>
      </w:r>
      <w:r w:rsidR="00EE1E0C" w:rsidRPr="003300D2">
        <w:rPr>
          <w:rFonts w:ascii="Arial" w:hAnsi="Arial" w:cs="Arial"/>
          <w:i/>
        </w:rPr>
        <w:t>il valore dell’azienda Maschio Gaspardo</w:t>
      </w:r>
      <w:r>
        <w:rPr>
          <w:rFonts w:ascii="Arial" w:hAnsi="Arial" w:cs="Arial"/>
          <w:i/>
        </w:rPr>
        <w:t xml:space="preserve"> portando un contributo di grande professionalità”</w:t>
      </w:r>
      <w:r w:rsidR="00C10037">
        <w:rPr>
          <w:rFonts w:ascii="Arial" w:hAnsi="Arial" w:cs="Arial"/>
          <w:i/>
        </w:rPr>
        <w:t xml:space="preserve"> -</w:t>
      </w:r>
      <w:r w:rsidR="00B55D91" w:rsidRPr="003300D2">
        <w:rPr>
          <w:rFonts w:ascii="Arial" w:hAnsi="Arial" w:cs="Arial"/>
          <w:i/>
        </w:rPr>
        <w:t xml:space="preserve"> </w:t>
      </w:r>
      <w:r w:rsidR="00C10037" w:rsidRPr="00FD6BD1">
        <w:rPr>
          <w:rFonts w:ascii="Arial" w:hAnsi="Arial" w:cs="Arial"/>
        </w:rPr>
        <w:t>ha dichi</w:t>
      </w:r>
      <w:r w:rsidR="00FD6BD1">
        <w:rPr>
          <w:rFonts w:ascii="Arial" w:hAnsi="Arial" w:cs="Arial"/>
        </w:rPr>
        <w:t xml:space="preserve">arato </w:t>
      </w:r>
      <w:r w:rsidR="00C459F4">
        <w:rPr>
          <w:rFonts w:ascii="Arial" w:hAnsi="Arial" w:cs="Arial"/>
        </w:rPr>
        <w:t>Mirco Maschio</w:t>
      </w:r>
      <w:r w:rsidR="00EC6A09">
        <w:rPr>
          <w:rFonts w:ascii="Arial" w:hAnsi="Arial" w:cs="Arial"/>
        </w:rPr>
        <w:t>, Presidente del Gruppo</w:t>
      </w:r>
      <w:r w:rsidR="00FD6BD1">
        <w:rPr>
          <w:rFonts w:ascii="Arial" w:hAnsi="Arial" w:cs="Arial"/>
        </w:rPr>
        <w:t>.</w:t>
      </w:r>
      <w:r w:rsidR="00B55D91" w:rsidRPr="00FD6BD1">
        <w:rPr>
          <w:rFonts w:ascii="Arial" w:hAnsi="Arial" w:cs="Arial"/>
        </w:rPr>
        <w:t xml:space="preserve">  </w:t>
      </w:r>
      <w:r w:rsidR="00EB7568" w:rsidRPr="00FD6BD1">
        <w:rPr>
          <w:rFonts w:ascii="Arial" w:hAnsi="Arial" w:cs="Arial"/>
        </w:rPr>
        <w:t xml:space="preserve">  </w:t>
      </w:r>
    </w:p>
    <w:p w:rsidR="00EB7568" w:rsidRDefault="00EB7568" w:rsidP="00711D2A">
      <w:pPr>
        <w:autoSpaceDE w:val="0"/>
        <w:autoSpaceDN w:val="0"/>
        <w:adjustRightInd w:val="0"/>
        <w:ind w:left="284" w:right="281"/>
        <w:jc w:val="both"/>
        <w:rPr>
          <w:rFonts w:ascii="Arial" w:hAnsi="Arial" w:cs="Arial"/>
        </w:rPr>
      </w:pPr>
    </w:p>
    <w:p w:rsidR="003300D2" w:rsidRPr="00FD6BD1" w:rsidRDefault="00253222" w:rsidP="00253222">
      <w:pPr>
        <w:autoSpaceDE w:val="0"/>
        <w:autoSpaceDN w:val="0"/>
        <w:adjustRightInd w:val="0"/>
        <w:ind w:left="284" w:right="281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“</w:t>
      </w:r>
      <w:r w:rsidR="003300D2" w:rsidRPr="003300D2">
        <w:rPr>
          <w:rFonts w:ascii="Arial" w:hAnsi="Arial" w:cs="Arial"/>
          <w:i/>
        </w:rPr>
        <w:t xml:space="preserve">Il </w:t>
      </w:r>
      <w:r w:rsidR="003300D2" w:rsidRPr="00253222">
        <w:rPr>
          <w:rFonts w:ascii="Arial" w:hAnsi="Arial" w:cs="Arial"/>
          <w:i/>
        </w:rPr>
        <w:t>brand, la gamma, la rete distributiva e la struttura organizzativa sono assets fondamentali che ci permettono di raggiungere obiettivi sempre più ambiziosi</w:t>
      </w:r>
      <w:r w:rsidR="003300D2" w:rsidRPr="003300D2">
        <w:rPr>
          <w:rFonts w:ascii="Arial" w:hAnsi="Arial" w:cs="Arial"/>
          <w:i/>
        </w:rPr>
        <w:t>.</w:t>
      </w:r>
      <w:r>
        <w:rPr>
          <w:rFonts w:ascii="Arial" w:hAnsi="Arial" w:cs="Arial"/>
          <w:i/>
        </w:rPr>
        <w:t xml:space="preserve"> </w:t>
      </w:r>
      <w:r w:rsidR="003300D2" w:rsidRPr="003300D2">
        <w:rPr>
          <w:rFonts w:ascii="Arial" w:hAnsi="Arial" w:cs="Arial"/>
          <w:i/>
        </w:rPr>
        <w:t xml:space="preserve">I risultati ottenuti confermano la lungimiranza di nostro padre Egidio, il quale ha creduto nel piano di sviluppo, attraverso l’acquisizione di </w:t>
      </w:r>
      <w:r w:rsidR="004137DF">
        <w:rPr>
          <w:rFonts w:ascii="Arial" w:hAnsi="Arial" w:cs="Arial"/>
          <w:i/>
        </w:rPr>
        <w:t>aziende</w:t>
      </w:r>
      <w:r w:rsidR="003300D2" w:rsidRPr="003300D2">
        <w:rPr>
          <w:rFonts w:ascii="Arial" w:hAnsi="Arial" w:cs="Arial"/>
          <w:i/>
        </w:rPr>
        <w:t xml:space="preserve"> di primaria importanza</w:t>
      </w:r>
      <w:r w:rsidR="004137DF">
        <w:rPr>
          <w:rFonts w:ascii="Arial" w:hAnsi="Arial" w:cs="Arial"/>
          <w:i/>
        </w:rPr>
        <w:t>. Ora, il prossimo obiettivo, potrebbe essere l’approdo in Borsa per poter affrontare un nuovo percorso di crescita</w:t>
      </w:r>
      <w:r>
        <w:rPr>
          <w:rFonts w:ascii="Arial" w:hAnsi="Arial" w:cs="Arial"/>
          <w:i/>
        </w:rPr>
        <w:t>”</w:t>
      </w:r>
      <w:r w:rsidR="00C10037">
        <w:rPr>
          <w:rFonts w:ascii="Arial" w:hAnsi="Arial" w:cs="Arial"/>
          <w:i/>
        </w:rPr>
        <w:t xml:space="preserve"> – </w:t>
      </w:r>
      <w:r w:rsidR="00C10037" w:rsidRPr="00FD6BD1">
        <w:rPr>
          <w:rFonts w:ascii="Arial" w:hAnsi="Arial" w:cs="Arial"/>
        </w:rPr>
        <w:t>ha dichia</w:t>
      </w:r>
      <w:r w:rsidR="00FD6BD1">
        <w:rPr>
          <w:rFonts w:ascii="Arial" w:hAnsi="Arial" w:cs="Arial"/>
        </w:rPr>
        <w:t>rato Andrea Ma</w:t>
      </w:r>
      <w:r w:rsidR="00C459F4">
        <w:rPr>
          <w:rFonts w:ascii="Arial" w:hAnsi="Arial" w:cs="Arial"/>
        </w:rPr>
        <w:t>schio</w:t>
      </w:r>
      <w:r w:rsidR="00EC6A09">
        <w:rPr>
          <w:rFonts w:ascii="Arial" w:hAnsi="Arial" w:cs="Arial"/>
        </w:rPr>
        <w:t>, Presidente della Maschio Holding</w:t>
      </w:r>
      <w:r w:rsidR="00C459F4">
        <w:rPr>
          <w:rFonts w:ascii="Arial" w:hAnsi="Arial" w:cs="Arial"/>
        </w:rPr>
        <w:t>.</w:t>
      </w:r>
      <w:r w:rsidR="00FD6BD1">
        <w:rPr>
          <w:rFonts w:ascii="Arial" w:hAnsi="Arial" w:cs="Arial"/>
        </w:rPr>
        <w:t xml:space="preserve"> </w:t>
      </w:r>
    </w:p>
    <w:p w:rsidR="00705506" w:rsidRDefault="00705506" w:rsidP="00711D2A">
      <w:pPr>
        <w:autoSpaceDE w:val="0"/>
        <w:autoSpaceDN w:val="0"/>
        <w:adjustRightInd w:val="0"/>
        <w:ind w:left="284" w:right="281"/>
        <w:jc w:val="both"/>
        <w:rPr>
          <w:rFonts w:ascii="Arial" w:hAnsi="Arial" w:cs="Arial"/>
        </w:rPr>
      </w:pPr>
    </w:p>
    <w:p w:rsidR="00571880" w:rsidRPr="00F6339C" w:rsidRDefault="00571880" w:rsidP="00711D2A">
      <w:pPr>
        <w:ind w:left="284" w:right="281"/>
        <w:jc w:val="both"/>
        <w:rPr>
          <w:rFonts w:ascii="Arial" w:eastAsia="Calibri" w:hAnsi="Arial" w:cs="Arial"/>
          <w:b/>
          <w:color w:val="000000"/>
          <w:szCs w:val="22"/>
          <w:lang w:eastAsia="it-IT"/>
        </w:rPr>
      </w:pPr>
      <w:r w:rsidRPr="00F6339C">
        <w:rPr>
          <w:rFonts w:ascii="Arial" w:eastAsia="Calibri" w:hAnsi="Arial" w:cs="Arial"/>
          <w:b/>
          <w:color w:val="000000"/>
          <w:szCs w:val="22"/>
          <w:lang w:eastAsia="it-IT"/>
        </w:rPr>
        <w:t>Altre Informazioni</w:t>
      </w:r>
      <w:r w:rsidR="001F6C5B">
        <w:rPr>
          <w:rFonts w:ascii="Arial" w:eastAsia="Calibri" w:hAnsi="Arial" w:cs="Arial"/>
          <w:b/>
          <w:color w:val="000000"/>
          <w:szCs w:val="22"/>
          <w:lang w:eastAsia="it-IT"/>
        </w:rPr>
        <w:t xml:space="preserve"> relative all’esercizio 2017</w:t>
      </w:r>
    </w:p>
    <w:p w:rsidR="00571880" w:rsidRDefault="00571880" w:rsidP="00711D2A">
      <w:pPr>
        <w:ind w:left="284" w:right="281"/>
        <w:jc w:val="both"/>
        <w:rPr>
          <w:rFonts w:ascii="Arial" w:eastAsia="Calibri" w:hAnsi="Arial" w:cs="Arial"/>
          <w:b/>
          <w:color w:val="000000"/>
          <w:szCs w:val="22"/>
          <w:lang w:eastAsia="it-IT"/>
        </w:rPr>
      </w:pPr>
    </w:p>
    <w:p w:rsidR="00C362F6" w:rsidRDefault="00C362F6" w:rsidP="00711D2A">
      <w:pPr>
        <w:ind w:left="284" w:right="281"/>
        <w:jc w:val="both"/>
        <w:rPr>
          <w:rFonts w:ascii="Arial" w:eastAsia="Calibri" w:hAnsi="Arial" w:cs="Arial"/>
          <w:color w:val="000000"/>
          <w:szCs w:val="22"/>
          <w:lang w:eastAsia="it-IT"/>
        </w:rPr>
      </w:pPr>
      <w:r w:rsidRPr="00EF2463">
        <w:rPr>
          <w:rFonts w:ascii="Arial" w:eastAsia="Calibri" w:hAnsi="Arial" w:cs="Arial"/>
          <w:color w:val="000000"/>
          <w:szCs w:val="22"/>
          <w:lang w:eastAsia="it-IT"/>
        </w:rPr>
        <w:t>Per rispondere all’attuale dimensione e complessità del Gruppo, caratterizzato da un elevato numero di prodotti distribuiti in 1</w:t>
      </w:r>
      <w:r w:rsidR="00F110A1" w:rsidRPr="00EF2463">
        <w:rPr>
          <w:rFonts w:ascii="Arial" w:eastAsia="Calibri" w:hAnsi="Arial" w:cs="Arial"/>
          <w:color w:val="000000"/>
          <w:szCs w:val="22"/>
          <w:lang w:eastAsia="it-IT"/>
        </w:rPr>
        <w:t>15</w:t>
      </w:r>
      <w:r w:rsidRPr="00EF2463">
        <w:rPr>
          <w:rFonts w:ascii="Arial" w:eastAsia="Calibri" w:hAnsi="Arial" w:cs="Arial"/>
          <w:color w:val="000000"/>
          <w:szCs w:val="22"/>
          <w:lang w:eastAsia="it-IT"/>
        </w:rPr>
        <w:t xml:space="preserve"> paesi nel mondo, è stato deciso di utilizzare per tutte le attività corporate il marchio unico MASCHIO GASPARDO</w:t>
      </w:r>
      <w:r w:rsidR="00FB005B">
        <w:rPr>
          <w:rFonts w:ascii="Arial" w:eastAsia="Calibri" w:hAnsi="Arial" w:cs="Arial"/>
          <w:color w:val="000000"/>
          <w:szCs w:val="22"/>
          <w:lang w:eastAsia="it-IT"/>
        </w:rPr>
        <w:t>.</w:t>
      </w:r>
    </w:p>
    <w:p w:rsidR="00F110A1" w:rsidRDefault="00F110A1" w:rsidP="00711D2A">
      <w:pPr>
        <w:ind w:left="284" w:right="281"/>
        <w:jc w:val="both"/>
        <w:rPr>
          <w:rFonts w:ascii="Arial" w:eastAsia="Calibri" w:hAnsi="Arial" w:cs="Arial"/>
          <w:color w:val="000000"/>
          <w:szCs w:val="22"/>
          <w:lang w:eastAsia="it-IT"/>
        </w:rPr>
      </w:pPr>
    </w:p>
    <w:p w:rsidR="009234A8" w:rsidRDefault="00F72158" w:rsidP="00711D2A">
      <w:pPr>
        <w:ind w:left="284" w:right="281"/>
        <w:jc w:val="both"/>
        <w:rPr>
          <w:rFonts w:ascii="Arial" w:eastAsia="Calibri" w:hAnsi="Arial" w:cs="Arial"/>
          <w:color w:val="000000"/>
          <w:szCs w:val="22"/>
          <w:lang w:eastAsia="it-IT"/>
        </w:rPr>
      </w:pPr>
      <w:r>
        <w:rPr>
          <w:rFonts w:ascii="Arial" w:eastAsia="Calibri" w:hAnsi="Arial" w:cs="Arial"/>
          <w:color w:val="000000"/>
          <w:szCs w:val="22"/>
          <w:lang w:eastAsia="it-IT"/>
        </w:rPr>
        <w:t xml:space="preserve">Per sviluppare </w:t>
      </w:r>
      <w:r w:rsidR="0019295E">
        <w:rPr>
          <w:rFonts w:ascii="Arial" w:eastAsia="Calibri" w:hAnsi="Arial" w:cs="Arial"/>
          <w:color w:val="000000"/>
          <w:szCs w:val="22"/>
          <w:lang w:eastAsia="it-IT"/>
        </w:rPr>
        <w:t xml:space="preserve">il mercato nel continente africano, </w:t>
      </w:r>
      <w:r>
        <w:rPr>
          <w:rFonts w:ascii="Arial" w:eastAsia="Calibri" w:hAnsi="Arial" w:cs="Arial"/>
          <w:color w:val="000000"/>
          <w:szCs w:val="22"/>
          <w:lang w:eastAsia="it-IT"/>
        </w:rPr>
        <w:t>è stata</w:t>
      </w:r>
      <w:r w:rsidR="001A2352">
        <w:rPr>
          <w:rFonts w:ascii="Arial" w:eastAsia="Calibri" w:hAnsi="Arial" w:cs="Arial"/>
          <w:color w:val="000000"/>
          <w:szCs w:val="22"/>
          <w:lang w:eastAsia="it-IT"/>
        </w:rPr>
        <w:t xml:space="preserve"> avviata </w:t>
      </w:r>
      <w:r w:rsidR="0019295E">
        <w:rPr>
          <w:rFonts w:ascii="Arial" w:eastAsia="Calibri" w:hAnsi="Arial" w:cs="Arial"/>
          <w:color w:val="000000"/>
          <w:szCs w:val="22"/>
          <w:lang w:eastAsia="it-IT"/>
        </w:rPr>
        <w:t>nella città di</w:t>
      </w:r>
      <w:r w:rsidR="0019295E" w:rsidRPr="00511F0D">
        <w:rPr>
          <w:rFonts w:ascii="Arial" w:eastAsia="Calibri" w:hAnsi="Arial" w:cs="Arial"/>
          <w:color w:val="000000"/>
          <w:szCs w:val="22"/>
          <w:lang w:eastAsia="it-IT"/>
        </w:rPr>
        <w:t xml:space="preserve"> </w:t>
      </w:r>
      <w:r w:rsidR="0019295E">
        <w:rPr>
          <w:rFonts w:ascii="Arial" w:eastAsia="Calibri" w:hAnsi="Arial" w:cs="Arial"/>
          <w:color w:val="000000"/>
          <w:szCs w:val="22"/>
          <w:lang w:eastAsia="it-IT"/>
        </w:rPr>
        <w:t>Johannesburg</w:t>
      </w:r>
      <w:r w:rsidR="0052494D">
        <w:rPr>
          <w:rFonts w:ascii="Arial" w:eastAsia="Calibri" w:hAnsi="Arial" w:cs="Arial"/>
          <w:color w:val="000000"/>
          <w:szCs w:val="22"/>
          <w:lang w:eastAsia="it-IT"/>
        </w:rPr>
        <w:t>,</w:t>
      </w:r>
      <w:r w:rsidR="0019295E">
        <w:rPr>
          <w:rFonts w:ascii="Arial" w:eastAsia="Calibri" w:hAnsi="Arial" w:cs="Arial"/>
          <w:color w:val="000000"/>
          <w:szCs w:val="22"/>
          <w:lang w:eastAsia="it-IT"/>
        </w:rPr>
        <w:t xml:space="preserve"> </w:t>
      </w:r>
      <w:r w:rsidR="001A2352">
        <w:rPr>
          <w:rFonts w:ascii="Arial" w:eastAsia="Calibri" w:hAnsi="Arial" w:cs="Arial"/>
          <w:color w:val="000000"/>
          <w:szCs w:val="22"/>
          <w:lang w:eastAsia="it-IT"/>
        </w:rPr>
        <w:t xml:space="preserve">Maschio Gaspardo South </w:t>
      </w:r>
      <w:r>
        <w:rPr>
          <w:rFonts w:ascii="Arial" w:eastAsia="Calibri" w:hAnsi="Arial" w:cs="Arial"/>
          <w:color w:val="000000"/>
          <w:szCs w:val="22"/>
          <w:lang w:eastAsia="it-IT"/>
        </w:rPr>
        <w:t>Africa</w:t>
      </w:r>
      <w:r w:rsidR="001A2352">
        <w:rPr>
          <w:rFonts w:ascii="Arial" w:eastAsia="Calibri" w:hAnsi="Arial" w:cs="Arial"/>
          <w:color w:val="000000"/>
          <w:szCs w:val="22"/>
          <w:lang w:eastAsia="it-IT"/>
        </w:rPr>
        <w:t xml:space="preserve"> PLTD</w:t>
      </w:r>
      <w:r w:rsidR="000A1841">
        <w:rPr>
          <w:rFonts w:ascii="Arial" w:eastAsia="Calibri" w:hAnsi="Arial" w:cs="Arial"/>
          <w:color w:val="000000"/>
          <w:szCs w:val="22"/>
          <w:lang w:eastAsia="it-IT"/>
        </w:rPr>
        <w:t>,</w:t>
      </w:r>
      <w:r>
        <w:rPr>
          <w:rFonts w:ascii="Arial" w:eastAsia="Calibri" w:hAnsi="Arial" w:cs="Arial"/>
          <w:color w:val="000000"/>
          <w:szCs w:val="22"/>
          <w:lang w:eastAsia="it-IT"/>
        </w:rPr>
        <w:t xml:space="preserve"> la prima filiale </w:t>
      </w:r>
      <w:r w:rsidR="0059067A">
        <w:rPr>
          <w:rFonts w:ascii="Arial" w:eastAsia="Calibri" w:hAnsi="Arial" w:cs="Arial"/>
          <w:color w:val="000000"/>
          <w:szCs w:val="22"/>
          <w:lang w:eastAsia="it-IT"/>
        </w:rPr>
        <w:t xml:space="preserve">commerciale </w:t>
      </w:r>
      <w:r w:rsidR="001A2352">
        <w:rPr>
          <w:rFonts w:ascii="Arial" w:eastAsia="Calibri" w:hAnsi="Arial" w:cs="Arial"/>
          <w:color w:val="000000"/>
          <w:szCs w:val="22"/>
          <w:lang w:eastAsia="it-IT"/>
        </w:rPr>
        <w:t>del Gruppo in Africa</w:t>
      </w:r>
      <w:r>
        <w:rPr>
          <w:rFonts w:ascii="Arial" w:eastAsia="Calibri" w:hAnsi="Arial" w:cs="Arial"/>
          <w:color w:val="000000"/>
          <w:szCs w:val="22"/>
          <w:lang w:eastAsia="it-IT"/>
        </w:rPr>
        <w:t>.</w:t>
      </w:r>
    </w:p>
    <w:p w:rsidR="00F72158" w:rsidRPr="00511F0D" w:rsidRDefault="00F72158" w:rsidP="00711D2A">
      <w:pPr>
        <w:ind w:left="284" w:right="281"/>
        <w:jc w:val="both"/>
        <w:rPr>
          <w:rFonts w:ascii="Arial" w:eastAsia="Calibri" w:hAnsi="Arial" w:cs="Arial"/>
          <w:color w:val="000000"/>
          <w:szCs w:val="22"/>
          <w:lang w:eastAsia="it-IT"/>
        </w:rPr>
      </w:pPr>
    </w:p>
    <w:p w:rsidR="0059067A" w:rsidRDefault="009234A8" w:rsidP="00711D2A">
      <w:pPr>
        <w:ind w:left="284" w:right="281"/>
        <w:jc w:val="both"/>
        <w:rPr>
          <w:rFonts w:ascii="Arial" w:hAnsi="Arial" w:cs="Arial"/>
        </w:rPr>
      </w:pPr>
      <w:r w:rsidRPr="00511F0D">
        <w:rPr>
          <w:rFonts w:ascii="Arial" w:hAnsi="Arial" w:cs="Arial"/>
        </w:rPr>
        <w:t xml:space="preserve">A livello di prodotto </w:t>
      </w:r>
      <w:r w:rsidR="00037E45">
        <w:rPr>
          <w:rFonts w:ascii="Arial" w:hAnsi="Arial" w:cs="Arial"/>
        </w:rPr>
        <w:t xml:space="preserve">è stata </w:t>
      </w:r>
      <w:r w:rsidR="00EC6A09">
        <w:rPr>
          <w:rFonts w:ascii="Arial" w:hAnsi="Arial" w:cs="Arial"/>
        </w:rPr>
        <w:t>presentata</w:t>
      </w:r>
      <w:r w:rsidR="00037E45">
        <w:rPr>
          <w:rFonts w:ascii="Arial" w:hAnsi="Arial" w:cs="Arial"/>
        </w:rPr>
        <w:t>, in anteprima mondiale alla fiera intern</w:t>
      </w:r>
      <w:r w:rsidR="000F21AF">
        <w:rPr>
          <w:rFonts w:ascii="Arial" w:hAnsi="Arial" w:cs="Arial"/>
        </w:rPr>
        <w:t>a</w:t>
      </w:r>
      <w:r w:rsidR="00037E45">
        <w:rPr>
          <w:rFonts w:ascii="Arial" w:hAnsi="Arial" w:cs="Arial"/>
        </w:rPr>
        <w:t>zionale di Agritechnica</w:t>
      </w:r>
      <w:r w:rsidR="00875F3D">
        <w:rPr>
          <w:rFonts w:ascii="Arial" w:hAnsi="Arial" w:cs="Arial"/>
        </w:rPr>
        <w:t xml:space="preserve"> ad Hannover</w:t>
      </w:r>
      <w:r w:rsidR="00037E45">
        <w:rPr>
          <w:rFonts w:ascii="Arial" w:hAnsi="Arial" w:cs="Arial"/>
        </w:rPr>
        <w:t>, l’innovativa t</w:t>
      </w:r>
      <w:r w:rsidR="000F21AF">
        <w:rPr>
          <w:rFonts w:ascii="Arial" w:hAnsi="Arial" w:cs="Arial"/>
        </w:rPr>
        <w:t>ecnologia della semina di precis</w:t>
      </w:r>
      <w:r w:rsidR="00037E45">
        <w:rPr>
          <w:rFonts w:ascii="Arial" w:hAnsi="Arial" w:cs="Arial"/>
        </w:rPr>
        <w:t>ione ad alta velocità con una completa gestione elettronica in grado di raddoppiare la produttività</w:t>
      </w:r>
      <w:r w:rsidR="0059067A">
        <w:rPr>
          <w:rFonts w:ascii="Arial" w:hAnsi="Arial" w:cs="Arial"/>
        </w:rPr>
        <w:t>.</w:t>
      </w:r>
      <w:r w:rsidR="00037E45">
        <w:rPr>
          <w:rFonts w:ascii="Arial" w:hAnsi="Arial" w:cs="Arial"/>
        </w:rPr>
        <w:t xml:space="preserve"> </w:t>
      </w:r>
      <w:r w:rsidR="0059067A">
        <w:rPr>
          <w:rFonts w:ascii="Arial" w:hAnsi="Arial" w:cs="Arial"/>
        </w:rPr>
        <w:t>Il nuovo sistema</w:t>
      </w:r>
      <w:r w:rsidR="000F21AF">
        <w:rPr>
          <w:rFonts w:ascii="Arial" w:hAnsi="Arial" w:cs="Arial"/>
        </w:rPr>
        <w:t xml:space="preserve">, </w:t>
      </w:r>
      <w:r w:rsidR="00EF2463">
        <w:rPr>
          <w:rFonts w:ascii="Arial" w:hAnsi="Arial" w:cs="Arial"/>
        </w:rPr>
        <w:t>denominato CHRONO</w:t>
      </w:r>
      <w:r w:rsidR="0073160C">
        <w:rPr>
          <w:rFonts w:ascii="Arial" w:hAnsi="Arial" w:cs="Arial"/>
        </w:rPr>
        <w:t>,</w:t>
      </w:r>
      <w:r w:rsidR="00EF2463">
        <w:rPr>
          <w:rFonts w:ascii="Arial" w:hAnsi="Arial" w:cs="Arial"/>
        </w:rPr>
        <w:t xml:space="preserve"> è</w:t>
      </w:r>
      <w:r w:rsidR="00C10037">
        <w:rPr>
          <w:rFonts w:ascii="Arial" w:hAnsi="Arial" w:cs="Arial"/>
        </w:rPr>
        <w:t xml:space="preserve"> frutto di 6</w:t>
      </w:r>
      <w:r w:rsidR="0059067A">
        <w:rPr>
          <w:rFonts w:ascii="Arial" w:hAnsi="Arial" w:cs="Arial"/>
        </w:rPr>
        <w:t xml:space="preserve"> brevetti</w:t>
      </w:r>
      <w:r w:rsidR="000F21AF">
        <w:rPr>
          <w:rFonts w:ascii="Arial" w:hAnsi="Arial" w:cs="Arial"/>
        </w:rPr>
        <w:t xml:space="preserve"> internazionali </w:t>
      </w:r>
      <w:r w:rsidR="00EC6A09">
        <w:rPr>
          <w:rFonts w:ascii="Arial" w:hAnsi="Arial" w:cs="Arial"/>
        </w:rPr>
        <w:t xml:space="preserve">ed </w:t>
      </w:r>
      <w:r w:rsidR="00C16552">
        <w:rPr>
          <w:rFonts w:ascii="Arial" w:hAnsi="Arial" w:cs="Arial"/>
        </w:rPr>
        <w:t xml:space="preserve">ha </w:t>
      </w:r>
      <w:r w:rsidR="0059067A">
        <w:rPr>
          <w:rFonts w:ascii="Arial" w:hAnsi="Arial" w:cs="Arial"/>
        </w:rPr>
        <w:t xml:space="preserve">ricevuto </w:t>
      </w:r>
      <w:r w:rsidR="001A2352">
        <w:rPr>
          <w:rFonts w:ascii="Arial" w:hAnsi="Arial" w:cs="Arial"/>
        </w:rPr>
        <w:t>4</w:t>
      </w:r>
      <w:r w:rsidR="00037E45">
        <w:rPr>
          <w:rFonts w:ascii="Arial" w:hAnsi="Arial" w:cs="Arial"/>
        </w:rPr>
        <w:t xml:space="preserve"> premi</w:t>
      </w:r>
      <w:r w:rsidR="0073160C">
        <w:rPr>
          <w:rFonts w:ascii="Arial" w:hAnsi="Arial" w:cs="Arial"/>
        </w:rPr>
        <w:t xml:space="preserve"> tra Italia e</w:t>
      </w:r>
      <w:r w:rsidR="001A2352">
        <w:rPr>
          <w:rFonts w:ascii="Arial" w:hAnsi="Arial" w:cs="Arial"/>
        </w:rPr>
        <w:t>d</w:t>
      </w:r>
      <w:r w:rsidR="00E821B7">
        <w:rPr>
          <w:rFonts w:ascii="Arial" w:hAnsi="Arial" w:cs="Arial"/>
        </w:rPr>
        <w:t xml:space="preserve"> estero</w:t>
      </w:r>
      <w:r w:rsidR="000034B5">
        <w:rPr>
          <w:rFonts w:ascii="Arial" w:hAnsi="Arial" w:cs="Arial"/>
        </w:rPr>
        <w:t xml:space="preserve"> come riconoscimento dell’alto grado di innovazione</w:t>
      </w:r>
      <w:r w:rsidR="00E821B7">
        <w:rPr>
          <w:rFonts w:ascii="Arial" w:hAnsi="Arial" w:cs="Arial"/>
        </w:rPr>
        <w:t xml:space="preserve">. </w:t>
      </w:r>
    </w:p>
    <w:p w:rsidR="00C16552" w:rsidRDefault="00C16552" w:rsidP="00711D2A">
      <w:pPr>
        <w:ind w:left="284" w:right="281"/>
        <w:jc w:val="both"/>
        <w:rPr>
          <w:rFonts w:ascii="Arial" w:hAnsi="Arial" w:cs="Arial"/>
        </w:rPr>
      </w:pPr>
    </w:p>
    <w:p w:rsidR="0085700B" w:rsidRDefault="0059067A" w:rsidP="00711D2A">
      <w:pPr>
        <w:ind w:left="284" w:right="281"/>
        <w:jc w:val="both"/>
        <w:rPr>
          <w:rFonts w:ascii="Arial" w:hAnsi="Arial" w:cs="Arial"/>
        </w:rPr>
      </w:pPr>
      <w:r>
        <w:rPr>
          <w:rFonts w:ascii="Arial" w:hAnsi="Arial" w:cs="Arial"/>
        </w:rPr>
        <w:t>Sempre a livello di prodotto è stata inoltre introdotta</w:t>
      </w:r>
      <w:r w:rsidR="000A1841">
        <w:rPr>
          <w:rFonts w:ascii="Arial" w:hAnsi="Arial" w:cs="Arial"/>
        </w:rPr>
        <w:t xml:space="preserve"> nella rete distributiva la nuova linea di </w:t>
      </w:r>
      <w:r w:rsidR="001E1820">
        <w:rPr>
          <w:rFonts w:ascii="Arial" w:hAnsi="Arial" w:cs="Arial"/>
        </w:rPr>
        <w:t xml:space="preserve">macchine </w:t>
      </w:r>
      <w:r w:rsidR="000A1841">
        <w:rPr>
          <w:rFonts w:ascii="Arial" w:hAnsi="Arial" w:cs="Arial"/>
        </w:rPr>
        <w:t>per il taglio e la lavorazione del foraggio</w:t>
      </w:r>
      <w:r w:rsidR="003108FF">
        <w:rPr>
          <w:rFonts w:ascii="Arial" w:hAnsi="Arial" w:cs="Arial"/>
        </w:rPr>
        <w:t xml:space="preserve"> a completamento della gamma fienagione.</w:t>
      </w:r>
    </w:p>
    <w:p w:rsidR="0085700B" w:rsidRDefault="0085700B" w:rsidP="00711D2A">
      <w:pPr>
        <w:ind w:left="284" w:right="281"/>
        <w:jc w:val="both"/>
        <w:rPr>
          <w:rFonts w:ascii="Arial" w:hAnsi="Arial" w:cs="Arial"/>
        </w:rPr>
      </w:pPr>
    </w:p>
    <w:p w:rsidR="002B469E" w:rsidRPr="00511F0D" w:rsidRDefault="0085700B" w:rsidP="003108FF">
      <w:pPr>
        <w:ind w:left="284" w:right="281"/>
        <w:jc w:val="both"/>
        <w:rPr>
          <w:rFonts w:ascii="Arial" w:hAnsi="Arial" w:cs="Arial"/>
        </w:rPr>
      </w:pPr>
      <w:r w:rsidRPr="000A1841">
        <w:rPr>
          <w:rFonts w:ascii="Arial" w:hAnsi="Arial" w:cs="Arial"/>
        </w:rPr>
        <w:t xml:space="preserve">E’ entrato a regime il nuovo </w:t>
      </w:r>
      <w:r w:rsidR="000A1841" w:rsidRPr="000A1841">
        <w:rPr>
          <w:rFonts w:ascii="Arial" w:hAnsi="Arial" w:cs="Arial"/>
        </w:rPr>
        <w:t>polo</w:t>
      </w:r>
      <w:r w:rsidRPr="000A1841">
        <w:rPr>
          <w:rFonts w:ascii="Arial" w:hAnsi="Arial" w:cs="Arial"/>
        </w:rPr>
        <w:t xml:space="preserve"> </w:t>
      </w:r>
      <w:r w:rsidR="00325FEF" w:rsidRPr="000A1841">
        <w:rPr>
          <w:rFonts w:ascii="Arial" w:hAnsi="Arial" w:cs="Arial"/>
        </w:rPr>
        <w:t>logistic</w:t>
      </w:r>
      <w:r w:rsidRPr="000A1841">
        <w:rPr>
          <w:rFonts w:ascii="Arial" w:hAnsi="Arial" w:cs="Arial"/>
        </w:rPr>
        <w:t>o</w:t>
      </w:r>
      <w:r w:rsidR="00325FEF" w:rsidRPr="000A1841">
        <w:rPr>
          <w:rFonts w:ascii="Arial" w:hAnsi="Arial" w:cs="Arial"/>
        </w:rPr>
        <w:t xml:space="preserve"> </w:t>
      </w:r>
      <w:r w:rsidR="000A1841" w:rsidRPr="000A1841">
        <w:rPr>
          <w:rFonts w:ascii="Arial" w:hAnsi="Arial" w:cs="Arial"/>
        </w:rPr>
        <w:t xml:space="preserve">centralizzato dei </w:t>
      </w:r>
      <w:r w:rsidR="00325FEF" w:rsidRPr="000A1841">
        <w:rPr>
          <w:rFonts w:ascii="Arial" w:hAnsi="Arial" w:cs="Arial"/>
        </w:rPr>
        <w:t xml:space="preserve">ricambi </w:t>
      </w:r>
      <w:r w:rsidRPr="000A1841">
        <w:rPr>
          <w:rFonts w:ascii="Arial" w:hAnsi="Arial" w:cs="Arial"/>
        </w:rPr>
        <w:t xml:space="preserve">nella sede </w:t>
      </w:r>
      <w:r w:rsidR="000A1841" w:rsidRPr="000A1841">
        <w:rPr>
          <w:rFonts w:ascii="Arial" w:hAnsi="Arial" w:cs="Arial"/>
        </w:rPr>
        <w:t xml:space="preserve">principale </w:t>
      </w:r>
      <w:r w:rsidRPr="000A1841">
        <w:rPr>
          <w:rFonts w:ascii="Arial" w:hAnsi="Arial" w:cs="Arial"/>
        </w:rPr>
        <w:t xml:space="preserve">di </w:t>
      </w:r>
      <w:r w:rsidR="00325FEF" w:rsidRPr="000A1841">
        <w:rPr>
          <w:rFonts w:ascii="Arial" w:hAnsi="Arial" w:cs="Arial"/>
        </w:rPr>
        <w:t>Campodarsego (PD</w:t>
      </w:r>
      <w:r w:rsidR="000A1841" w:rsidRPr="000A1841">
        <w:rPr>
          <w:rFonts w:ascii="Arial" w:hAnsi="Arial" w:cs="Arial"/>
        </w:rPr>
        <w:t>)</w:t>
      </w:r>
      <w:r w:rsidR="0059067A">
        <w:rPr>
          <w:rFonts w:ascii="Arial" w:hAnsi="Arial" w:cs="Arial"/>
        </w:rPr>
        <w:t xml:space="preserve"> che,</w:t>
      </w:r>
      <w:r w:rsidR="00325FEF" w:rsidRPr="000A1841">
        <w:rPr>
          <w:rFonts w:ascii="Arial" w:hAnsi="Arial" w:cs="Arial"/>
        </w:rPr>
        <w:t xml:space="preserve"> </w:t>
      </w:r>
      <w:r w:rsidR="001D47D8" w:rsidRPr="000A1841">
        <w:rPr>
          <w:rFonts w:ascii="Arial" w:hAnsi="Arial" w:cs="Arial"/>
        </w:rPr>
        <w:t>innalzando</w:t>
      </w:r>
      <w:r w:rsidRPr="000A1841">
        <w:rPr>
          <w:rFonts w:ascii="Arial" w:hAnsi="Arial" w:cs="Arial"/>
        </w:rPr>
        <w:t xml:space="preserve"> i</w:t>
      </w:r>
      <w:r w:rsidR="00F103B5" w:rsidRPr="000A1841">
        <w:rPr>
          <w:rFonts w:ascii="Arial" w:hAnsi="Arial" w:cs="Arial"/>
        </w:rPr>
        <w:t xml:space="preserve">l </w:t>
      </w:r>
      <w:r w:rsidR="002B469E" w:rsidRPr="000A1841">
        <w:rPr>
          <w:rFonts w:ascii="Arial" w:hAnsi="Arial" w:cs="Arial"/>
        </w:rPr>
        <w:t xml:space="preserve">livello </w:t>
      </w:r>
      <w:r w:rsidR="00C362F6" w:rsidRPr="000A1841">
        <w:rPr>
          <w:rFonts w:ascii="Arial" w:hAnsi="Arial" w:cs="Arial"/>
        </w:rPr>
        <w:t xml:space="preserve">di </w:t>
      </w:r>
      <w:r w:rsidR="002B469E" w:rsidRPr="000A1841">
        <w:rPr>
          <w:rFonts w:ascii="Arial" w:hAnsi="Arial" w:cs="Arial"/>
        </w:rPr>
        <w:t>servizio</w:t>
      </w:r>
      <w:r w:rsidR="00F103B5" w:rsidRPr="000A1841">
        <w:rPr>
          <w:rFonts w:ascii="Arial" w:hAnsi="Arial" w:cs="Arial"/>
        </w:rPr>
        <w:t xml:space="preserve"> </w:t>
      </w:r>
      <w:r w:rsidR="00C362F6" w:rsidRPr="000A1841">
        <w:rPr>
          <w:rFonts w:ascii="Arial" w:hAnsi="Arial" w:cs="Arial"/>
        </w:rPr>
        <w:t xml:space="preserve">offerto </w:t>
      </w:r>
      <w:r w:rsidR="00F103B5" w:rsidRPr="000A1841">
        <w:rPr>
          <w:rFonts w:ascii="Arial" w:hAnsi="Arial" w:cs="Arial"/>
        </w:rPr>
        <w:t>ai clienti</w:t>
      </w:r>
      <w:r w:rsidR="0059067A">
        <w:rPr>
          <w:rFonts w:ascii="Arial" w:hAnsi="Arial" w:cs="Arial"/>
        </w:rPr>
        <w:t>, ha portato</w:t>
      </w:r>
      <w:r w:rsidR="001D47D8" w:rsidRPr="000A1841">
        <w:rPr>
          <w:rFonts w:ascii="Arial" w:hAnsi="Arial" w:cs="Arial"/>
        </w:rPr>
        <w:t xml:space="preserve"> una crescita di fatturato</w:t>
      </w:r>
      <w:r w:rsidR="00C16552">
        <w:rPr>
          <w:rFonts w:ascii="Arial" w:hAnsi="Arial" w:cs="Arial"/>
        </w:rPr>
        <w:t xml:space="preserve"> n</w:t>
      </w:r>
      <w:r w:rsidR="000A1841" w:rsidRPr="000A1841">
        <w:rPr>
          <w:rFonts w:ascii="Arial" w:hAnsi="Arial" w:cs="Arial"/>
        </w:rPr>
        <w:t>el comparto</w:t>
      </w:r>
      <w:r w:rsidR="001D47D8" w:rsidRPr="000A1841">
        <w:rPr>
          <w:rFonts w:ascii="Arial" w:hAnsi="Arial" w:cs="Arial"/>
        </w:rPr>
        <w:t xml:space="preserve"> del 15%.</w:t>
      </w:r>
      <w:r w:rsidR="00C16552">
        <w:rPr>
          <w:rFonts w:ascii="Arial" w:hAnsi="Arial" w:cs="Arial"/>
        </w:rPr>
        <w:t xml:space="preserve"> Il nuovo polo lo</w:t>
      </w:r>
      <w:r w:rsidR="003108FF">
        <w:rPr>
          <w:rFonts w:ascii="Arial" w:hAnsi="Arial" w:cs="Arial"/>
        </w:rPr>
        <w:t>gistico ha ricevuto il Premio “I</w:t>
      </w:r>
      <w:r w:rsidR="00C16552">
        <w:rPr>
          <w:rFonts w:ascii="Arial" w:hAnsi="Arial" w:cs="Arial"/>
        </w:rPr>
        <w:t>l Lo</w:t>
      </w:r>
      <w:r w:rsidR="003108FF">
        <w:rPr>
          <w:rFonts w:ascii="Arial" w:hAnsi="Arial" w:cs="Arial"/>
        </w:rPr>
        <w:t>gistico dell’anno” edizione 2017</w:t>
      </w:r>
      <w:r w:rsidR="0019295E">
        <w:rPr>
          <w:rFonts w:ascii="Arial" w:hAnsi="Arial" w:cs="Arial"/>
        </w:rPr>
        <w:t xml:space="preserve"> di Assologistica.</w:t>
      </w:r>
    </w:p>
    <w:p w:rsidR="002B469E" w:rsidRPr="00511F0D" w:rsidRDefault="002B469E" w:rsidP="00711D2A">
      <w:pPr>
        <w:ind w:left="284" w:right="281"/>
        <w:jc w:val="both"/>
        <w:rPr>
          <w:rFonts w:ascii="Arial" w:hAnsi="Arial" w:cs="Arial"/>
        </w:rPr>
      </w:pPr>
    </w:p>
    <w:p w:rsidR="00B71F7D" w:rsidRDefault="001D47D8" w:rsidP="00C362F6">
      <w:pPr>
        <w:ind w:left="284" w:right="281"/>
        <w:jc w:val="both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hAnsi="Arial" w:cs="Arial"/>
        </w:rPr>
        <w:t xml:space="preserve">Si e’ quasi concluso </w:t>
      </w:r>
      <w:r w:rsidR="002C52D8">
        <w:rPr>
          <w:rFonts w:ascii="Arial" w:hAnsi="Arial" w:cs="Arial"/>
        </w:rPr>
        <w:t xml:space="preserve">nei principali stabilimenti italiani </w:t>
      </w:r>
      <w:r w:rsidR="00325FEF" w:rsidRPr="00511F0D">
        <w:rPr>
          <w:rFonts w:ascii="Arial" w:hAnsi="Arial" w:cs="Arial"/>
        </w:rPr>
        <w:t>il p</w:t>
      </w:r>
      <w:r>
        <w:rPr>
          <w:rFonts w:ascii="Arial" w:hAnsi="Arial" w:cs="Arial"/>
        </w:rPr>
        <w:t>rogetto</w:t>
      </w:r>
      <w:r w:rsidR="00325FEF" w:rsidRPr="00511F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 implementazione della Lean Production</w:t>
      </w:r>
      <w:r w:rsidR="002C52D8">
        <w:rPr>
          <w:rFonts w:ascii="Arial" w:hAnsi="Arial" w:cs="Arial"/>
        </w:rPr>
        <w:t xml:space="preserve"> guidato da un team dedicato che opera in tutti i siti produttivi del Gruppo.</w:t>
      </w:r>
    </w:p>
    <w:p w:rsidR="00E767C5" w:rsidRDefault="00E767C5" w:rsidP="00C362F6">
      <w:pPr>
        <w:ind w:left="284" w:right="281"/>
        <w:jc w:val="both"/>
        <w:rPr>
          <w:rFonts w:ascii="Arial" w:hAnsi="Arial" w:cs="Arial"/>
        </w:rPr>
      </w:pPr>
    </w:p>
    <w:p w:rsidR="00E767C5" w:rsidRDefault="002C52D8" w:rsidP="00C362F6">
      <w:pPr>
        <w:ind w:left="284" w:right="281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Nell’ottica di</w:t>
      </w:r>
      <w:r w:rsidR="000A18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completamento della gamma sviluppata attraverso le </w:t>
      </w:r>
      <w:r w:rsidR="000034B5">
        <w:rPr>
          <w:rFonts w:ascii="Arial" w:hAnsi="Arial" w:cs="Arial"/>
        </w:rPr>
        <w:t xml:space="preserve">recenti </w:t>
      </w:r>
      <w:r>
        <w:rPr>
          <w:rFonts w:ascii="Arial" w:hAnsi="Arial" w:cs="Arial"/>
        </w:rPr>
        <w:t xml:space="preserve">acquisizioni </w:t>
      </w:r>
      <w:r w:rsidR="000034B5">
        <w:rPr>
          <w:rFonts w:ascii="Arial" w:hAnsi="Arial" w:cs="Arial"/>
        </w:rPr>
        <w:t xml:space="preserve">di </w:t>
      </w:r>
      <w:r w:rsidR="00C16552">
        <w:rPr>
          <w:rFonts w:ascii="Arial" w:hAnsi="Arial" w:cs="Arial"/>
        </w:rPr>
        <w:t xml:space="preserve">Unigreen (irroratrici) e </w:t>
      </w:r>
      <w:r>
        <w:rPr>
          <w:rFonts w:ascii="Arial" w:hAnsi="Arial" w:cs="Arial"/>
        </w:rPr>
        <w:t>Feraboli (fienagione)</w:t>
      </w:r>
      <w:r w:rsidR="00C1655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nel maggio 2017 è stata rafforzata la presenza ne</w:t>
      </w:r>
      <w:r w:rsidR="00C16552">
        <w:rPr>
          <w:rFonts w:ascii="Arial" w:hAnsi="Arial" w:cs="Arial"/>
        </w:rPr>
        <w:t>l settore de</w:t>
      </w:r>
      <w:r>
        <w:rPr>
          <w:rFonts w:ascii="Arial" w:hAnsi="Arial" w:cs="Arial"/>
        </w:rPr>
        <w:t>gli aratri con un aumento della partecipazione nella Mor</w:t>
      </w:r>
      <w:r w:rsidR="00420F5B">
        <w:rPr>
          <w:rFonts w:ascii="Arial" w:hAnsi="Arial" w:cs="Arial"/>
        </w:rPr>
        <w:t>o</w:t>
      </w:r>
      <w:r w:rsidR="000034B5">
        <w:rPr>
          <w:rFonts w:ascii="Arial" w:hAnsi="Arial" w:cs="Arial"/>
        </w:rPr>
        <w:t xml:space="preserve"> Srl (aratri), oggi Maschio Aratri Srl.</w:t>
      </w:r>
      <w:r>
        <w:rPr>
          <w:rFonts w:ascii="Arial" w:hAnsi="Arial" w:cs="Arial"/>
        </w:rPr>
        <w:t xml:space="preserve"> </w:t>
      </w:r>
    </w:p>
    <w:p w:rsidR="00FD04CC" w:rsidRDefault="00FD04CC" w:rsidP="00C362F6">
      <w:pPr>
        <w:ind w:left="284" w:right="281"/>
        <w:jc w:val="both"/>
        <w:rPr>
          <w:rFonts w:ascii="Arial" w:hAnsi="Arial" w:cs="Arial"/>
        </w:rPr>
      </w:pPr>
    </w:p>
    <w:p w:rsidR="000E7B6F" w:rsidRDefault="00FD04CC" w:rsidP="000E7B6F">
      <w:pPr>
        <w:ind w:left="284" w:right="281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bCs/>
          <w:szCs w:val="22"/>
        </w:rPr>
        <w:t>Prosegue la</w:t>
      </w:r>
      <w:r w:rsidRPr="00FD04CC">
        <w:rPr>
          <w:rFonts w:ascii="Arial" w:hAnsi="Arial" w:cs="Arial"/>
          <w:bCs/>
          <w:szCs w:val="22"/>
        </w:rPr>
        <w:t xml:space="preserve"> politica ambientale </w:t>
      </w:r>
      <w:r>
        <w:rPr>
          <w:rFonts w:ascii="Arial" w:hAnsi="Arial" w:cs="Arial"/>
          <w:bCs/>
          <w:szCs w:val="22"/>
        </w:rPr>
        <w:t>del Gruppo</w:t>
      </w:r>
      <w:r w:rsidR="00E16C17">
        <w:rPr>
          <w:rFonts w:ascii="Arial" w:hAnsi="Arial" w:cs="Arial"/>
          <w:bCs/>
          <w:szCs w:val="22"/>
        </w:rPr>
        <w:t xml:space="preserve"> </w:t>
      </w:r>
      <w:r w:rsidR="000E7B6F">
        <w:rPr>
          <w:rFonts w:ascii="Arial" w:hAnsi="Arial" w:cs="Arial"/>
          <w:bCs/>
          <w:szCs w:val="22"/>
        </w:rPr>
        <w:t>intrapresa</w:t>
      </w:r>
      <w:r>
        <w:rPr>
          <w:rFonts w:ascii="Arial" w:hAnsi="Arial" w:cs="Arial"/>
          <w:bCs/>
          <w:szCs w:val="22"/>
        </w:rPr>
        <w:t xml:space="preserve"> </w:t>
      </w:r>
      <w:r w:rsidR="000E7B6F">
        <w:rPr>
          <w:rFonts w:ascii="Arial" w:hAnsi="Arial" w:cs="Arial"/>
          <w:bCs/>
          <w:szCs w:val="22"/>
        </w:rPr>
        <w:t xml:space="preserve">nel 2010 </w:t>
      </w:r>
      <w:r w:rsidR="003C3789">
        <w:rPr>
          <w:rFonts w:ascii="Arial" w:hAnsi="Arial" w:cs="Arial"/>
          <w:bCs/>
          <w:szCs w:val="22"/>
        </w:rPr>
        <w:t>che</w:t>
      </w:r>
      <w:r w:rsidR="0037166E">
        <w:rPr>
          <w:rFonts w:ascii="Arial" w:hAnsi="Arial" w:cs="Arial"/>
          <w:bCs/>
          <w:szCs w:val="22"/>
        </w:rPr>
        <w:t xml:space="preserve"> </w:t>
      </w:r>
      <w:r w:rsidR="00E16C17">
        <w:rPr>
          <w:rFonts w:ascii="Arial" w:hAnsi="Arial" w:cs="Arial"/>
          <w:bCs/>
          <w:szCs w:val="22"/>
        </w:rPr>
        <w:t>attraverso</w:t>
      </w:r>
      <w:r w:rsidR="0037166E">
        <w:rPr>
          <w:rFonts w:ascii="Arial" w:hAnsi="Arial" w:cs="Arial"/>
          <w:bCs/>
          <w:szCs w:val="22"/>
        </w:rPr>
        <w:t xml:space="preserve"> </w:t>
      </w:r>
      <w:r w:rsidR="002353B3">
        <w:rPr>
          <w:rFonts w:ascii="Arial" w:hAnsi="Arial" w:cs="Arial"/>
          <w:bCs/>
          <w:szCs w:val="22"/>
        </w:rPr>
        <w:t>interventi di risparmio e</w:t>
      </w:r>
      <w:r w:rsidR="00E16C17">
        <w:rPr>
          <w:rFonts w:ascii="Arial" w:hAnsi="Arial" w:cs="Arial"/>
          <w:bCs/>
          <w:szCs w:val="22"/>
        </w:rPr>
        <w:t xml:space="preserve"> riqualificazione energetica</w:t>
      </w:r>
      <w:r w:rsidR="00085621">
        <w:rPr>
          <w:rFonts w:ascii="Arial" w:hAnsi="Arial" w:cs="Arial"/>
          <w:bCs/>
          <w:szCs w:val="22"/>
        </w:rPr>
        <w:t xml:space="preserve">, </w:t>
      </w:r>
      <w:r w:rsidR="0037166E">
        <w:rPr>
          <w:rFonts w:ascii="Arial" w:hAnsi="Arial" w:cs="Arial"/>
          <w:bCs/>
          <w:szCs w:val="22"/>
        </w:rPr>
        <w:t xml:space="preserve">come gli </w:t>
      </w:r>
      <w:r w:rsidR="0037166E" w:rsidRPr="00FD04CC">
        <w:rPr>
          <w:rFonts w:ascii="Arial" w:hAnsi="Arial" w:cs="Arial"/>
          <w:bCs/>
          <w:szCs w:val="22"/>
        </w:rPr>
        <w:t>impianti fotovoltaici da 3,4 MWp di potenza</w:t>
      </w:r>
      <w:r w:rsidR="00E16C17">
        <w:rPr>
          <w:rFonts w:ascii="Arial" w:hAnsi="Arial" w:cs="Arial"/>
          <w:bCs/>
          <w:szCs w:val="22"/>
        </w:rPr>
        <w:t>,</w:t>
      </w:r>
      <w:r w:rsidR="0037166E">
        <w:rPr>
          <w:rFonts w:ascii="Arial" w:hAnsi="Arial" w:cs="Arial"/>
          <w:bCs/>
          <w:szCs w:val="22"/>
        </w:rPr>
        <w:t xml:space="preserve"> </w:t>
      </w:r>
      <w:r w:rsidR="00146BC7">
        <w:rPr>
          <w:rFonts w:ascii="Arial" w:hAnsi="Arial" w:cs="Arial"/>
          <w:bCs/>
          <w:szCs w:val="22"/>
        </w:rPr>
        <w:t xml:space="preserve">ha l’obiettivo di </w:t>
      </w:r>
      <w:r w:rsidR="000E7B6F" w:rsidRPr="00FD04CC">
        <w:rPr>
          <w:rFonts w:ascii="Arial" w:hAnsi="Arial" w:cs="Arial"/>
          <w:bCs/>
          <w:szCs w:val="22"/>
        </w:rPr>
        <w:t>migliorare l’efficienza energetica dei processi produttivi e di prodotto</w:t>
      </w:r>
      <w:r w:rsidR="000E7B6F" w:rsidRPr="000E7B6F">
        <w:rPr>
          <w:rFonts w:ascii="Arial" w:hAnsi="Arial" w:cs="Arial"/>
          <w:bCs/>
          <w:szCs w:val="22"/>
        </w:rPr>
        <w:t xml:space="preserve"> </w:t>
      </w:r>
      <w:r w:rsidR="00A909EC">
        <w:rPr>
          <w:rFonts w:ascii="Arial" w:hAnsi="Arial" w:cs="Arial"/>
          <w:szCs w:val="22"/>
        </w:rPr>
        <w:t>assicurando</w:t>
      </w:r>
      <w:r w:rsidR="000E7B6F">
        <w:rPr>
          <w:rFonts w:ascii="Arial" w:hAnsi="Arial" w:cs="Arial"/>
          <w:szCs w:val="22"/>
        </w:rPr>
        <w:t xml:space="preserve"> numerosi benefici per i propri dipendenti e per il territorio.</w:t>
      </w:r>
    </w:p>
    <w:p w:rsidR="0037166E" w:rsidRDefault="0037166E" w:rsidP="000E7B6F">
      <w:pPr>
        <w:ind w:left="284" w:right="281"/>
        <w:jc w:val="both"/>
        <w:rPr>
          <w:rFonts w:ascii="Arial" w:hAnsi="Arial" w:cs="Arial"/>
          <w:szCs w:val="22"/>
        </w:rPr>
      </w:pPr>
    </w:p>
    <w:p w:rsidR="003C3789" w:rsidRDefault="003C3789" w:rsidP="000E7B6F">
      <w:pPr>
        <w:ind w:left="284" w:right="281"/>
        <w:jc w:val="both"/>
        <w:rPr>
          <w:rFonts w:ascii="Arial" w:hAnsi="Arial" w:cs="Arial"/>
          <w:bCs/>
          <w:szCs w:val="22"/>
        </w:rPr>
      </w:pPr>
      <w:r w:rsidRPr="003C3789">
        <w:rPr>
          <w:rFonts w:ascii="Arial" w:hAnsi="Arial" w:cs="Arial"/>
          <w:bCs/>
          <w:szCs w:val="22"/>
        </w:rPr>
        <w:t xml:space="preserve">Questi nuovi interventi di sviluppo sostenibile </w:t>
      </w:r>
      <w:r w:rsidR="003A46BF">
        <w:rPr>
          <w:rFonts w:ascii="Arial" w:hAnsi="Arial" w:cs="Arial"/>
          <w:bCs/>
          <w:szCs w:val="22"/>
        </w:rPr>
        <w:t xml:space="preserve">del 2017 </w:t>
      </w:r>
      <w:r w:rsidRPr="003C3789">
        <w:rPr>
          <w:rFonts w:ascii="Arial" w:hAnsi="Arial" w:cs="Arial"/>
          <w:bCs/>
          <w:szCs w:val="22"/>
        </w:rPr>
        <w:t>hanno permesso di ricevere lo scorso Aprile un riconoscimento per risultati ottenuti nel sito produttivo dal comune di Morsano al Tagliamento che si aggiunge agli altri numerosi premi e riconoscimenti</w:t>
      </w:r>
      <w:r w:rsidR="003A46BF">
        <w:rPr>
          <w:rFonts w:ascii="Arial" w:hAnsi="Arial" w:cs="Arial"/>
          <w:bCs/>
          <w:szCs w:val="22"/>
        </w:rPr>
        <w:t xml:space="preserve"> </w:t>
      </w:r>
      <w:r w:rsidR="00146BC7">
        <w:rPr>
          <w:rFonts w:ascii="Arial" w:hAnsi="Arial" w:cs="Arial"/>
          <w:bCs/>
          <w:szCs w:val="22"/>
        </w:rPr>
        <w:t>riscossi</w:t>
      </w:r>
      <w:r w:rsidR="003A46BF">
        <w:rPr>
          <w:rFonts w:ascii="Arial" w:hAnsi="Arial" w:cs="Arial"/>
          <w:bCs/>
          <w:szCs w:val="22"/>
        </w:rPr>
        <w:t xml:space="preserve"> dal Gruppo</w:t>
      </w:r>
      <w:r w:rsidR="00146BC7">
        <w:rPr>
          <w:rFonts w:ascii="Arial" w:hAnsi="Arial" w:cs="Arial"/>
          <w:bCs/>
          <w:szCs w:val="22"/>
        </w:rPr>
        <w:t xml:space="preserve"> negli anni</w:t>
      </w:r>
      <w:r w:rsidRPr="003C3789">
        <w:rPr>
          <w:rFonts w:ascii="Arial" w:hAnsi="Arial" w:cs="Arial"/>
          <w:bCs/>
          <w:szCs w:val="22"/>
        </w:rPr>
        <w:t>.</w:t>
      </w:r>
    </w:p>
    <w:p w:rsidR="00B71F7D" w:rsidRDefault="00B71F7D" w:rsidP="00B71F7D">
      <w:pPr>
        <w:pStyle w:val="Normal1"/>
        <w:spacing w:after="0" w:line="240" w:lineRule="auto"/>
        <w:jc w:val="center"/>
        <w:rPr>
          <w:rFonts w:ascii="Arial" w:eastAsia="Arial" w:hAnsi="Arial" w:cs="Arial"/>
          <w:i/>
          <w:sz w:val="18"/>
          <w:szCs w:val="18"/>
        </w:rPr>
      </w:pPr>
    </w:p>
    <w:p w:rsidR="00B71F7D" w:rsidRDefault="00B71F7D" w:rsidP="00B71F7D">
      <w:pPr>
        <w:pStyle w:val="Normal1"/>
        <w:spacing w:after="0" w:line="240" w:lineRule="auto"/>
        <w:jc w:val="center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xxx</w:t>
      </w:r>
    </w:p>
    <w:p w:rsidR="00B71F7D" w:rsidRDefault="00B71F7D" w:rsidP="00B71F7D">
      <w:pPr>
        <w:pStyle w:val="Normal1"/>
        <w:spacing w:after="0" w:line="240" w:lineRule="auto"/>
        <w:jc w:val="both"/>
        <w:rPr>
          <w:rFonts w:ascii="Arial" w:eastAsia="Arial" w:hAnsi="Arial" w:cs="Arial"/>
        </w:rPr>
      </w:pPr>
    </w:p>
    <w:p w:rsidR="00B71F7D" w:rsidRDefault="00B71F7D" w:rsidP="00150CB5">
      <w:pPr>
        <w:pStyle w:val="Normal1"/>
        <w:ind w:left="284" w:right="281"/>
        <w:jc w:val="both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 xml:space="preserve">Il </w:t>
      </w:r>
      <w:r w:rsidR="00514FE0">
        <w:rPr>
          <w:rFonts w:ascii="Arial" w:eastAsia="Arial" w:hAnsi="Arial" w:cs="Arial"/>
          <w:i/>
          <w:sz w:val="18"/>
          <w:szCs w:val="18"/>
        </w:rPr>
        <w:t>G</w:t>
      </w:r>
      <w:r>
        <w:rPr>
          <w:rFonts w:ascii="Arial" w:eastAsia="Arial" w:hAnsi="Arial" w:cs="Arial"/>
          <w:i/>
          <w:sz w:val="18"/>
          <w:szCs w:val="18"/>
        </w:rPr>
        <w:t xml:space="preserve">ruppo </w:t>
      </w:r>
      <w:r>
        <w:rPr>
          <w:rFonts w:ascii="Arial" w:eastAsia="Arial" w:hAnsi="Arial" w:cs="Arial"/>
          <w:b/>
          <w:i/>
          <w:sz w:val="18"/>
          <w:szCs w:val="18"/>
        </w:rPr>
        <w:t>Maschio Gaspardo</w:t>
      </w:r>
      <w:r>
        <w:rPr>
          <w:rFonts w:ascii="Arial" w:eastAsia="Arial" w:hAnsi="Arial" w:cs="Arial"/>
          <w:i/>
          <w:sz w:val="18"/>
          <w:szCs w:val="18"/>
        </w:rPr>
        <w:t xml:space="preserve"> è un player mondiale nella produzione di macchine per la lavorazione del terreno, semina, trattamento delle colture, manutenzione del verde e fienagione. Fondato a Campodarsego (PD) nel 1964 dai fratelli Egidio e Giorgio Maschio, il Gruppo Maschio Gaspardo impiega nel mondo </w:t>
      </w:r>
      <w:r w:rsidR="0019295E">
        <w:rPr>
          <w:rFonts w:ascii="Arial" w:eastAsia="Arial" w:hAnsi="Arial" w:cs="Arial"/>
          <w:i/>
          <w:sz w:val="18"/>
          <w:szCs w:val="18"/>
        </w:rPr>
        <w:t>22</w:t>
      </w:r>
      <w:r w:rsidR="001F6C5B">
        <w:rPr>
          <w:rFonts w:ascii="Arial" w:eastAsia="Arial" w:hAnsi="Arial" w:cs="Arial"/>
          <w:i/>
          <w:sz w:val="18"/>
          <w:szCs w:val="18"/>
        </w:rPr>
        <w:t>00</w:t>
      </w:r>
      <w:r>
        <w:rPr>
          <w:rFonts w:ascii="Arial" w:eastAsia="Arial" w:hAnsi="Arial" w:cs="Arial"/>
          <w:i/>
          <w:sz w:val="18"/>
          <w:szCs w:val="18"/>
        </w:rPr>
        <w:t xml:space="preserve"> dipendenti in </w:t>
      </w:r>
      <w:r w:rsidR="00C362F6">
        <w:rPr>
          <w:rFonts w:ascii="Arial" w:eastAsia="Arial" w:hAnsi="Arial" w:cs="Arial"/>
          <w:i/>
          <w:sz w:val="18"/>
          <w:szCs w:val="18"/>
        </w:rPr>
        <w:t xml:space="preserve">8 </w:t>
      </w:r>
      <w:r>
        <w:rPr>
          <w:rFonts w:ascii="Arial" w:eastAsia="Arial" w:hAnsi="Arial" w:cs="Arial"/>
          <w:i/>
          <w:sz w:val="18"/>
          <w:szCs w:val="18"/>
        </w:rPr>
        <w:t>stabilimenti produttivi, di cui 3 all’estero - Cina, India e Romania - e in 12 filiali commerciali (Italia, Francia, Spagna, Germania, Polonia, Ucraina, Turchia, Ru</w:t>
      </w:r>
      <w:r w:rsidR="00C362F6">
        <w:rPr>
          <w:rFonts w:ascii="Arial" w:eastAsia="Arial" w:hAnsi="Arial" w:cs="Arial"/>
          <w:i/>
          <w:sz w:val="18"/>
          <w:szCs w:val="18"/>
        </w:rPr>
        <w:t>ssia, Nord America, Cina, India e</w:t>
      </w:r>
      <w:r>
        <w:rPr>
          <w:rFonts w:ascii="Arial" w:eastAsia="Arial" w:hAnsi="Arial" w:cs="Arial"/>
          <w:i/>
          <w:sz w:val="18"/>
          <w:szCs w:val="18"/>
        </w:rPr>
        <w:t xml:space="preserve"> Romania). La famiglia Maschio, azionista di maggioranza, detiene l’86% del capitale sociale mentre il restante 14% è posseduto da Friulia Finanziaria FVG.</w:t>
      </w:r>
    </w:p>
    <w:p w:rsidR="00E971D5" w:rsidRPr="00CF1D47" w:rsidRDefault="00E971D5" w:rsidP="00E971D5">
      <w:pPr>
        <w:jc w:val="both"/>
      </w:pPr>
    </w:p>
    <w:sectPr w:rsidR="00E971D5" w:rsidRPr="00CF1D47" w:rsidSect="006B2AB0">
      <w:headerReference w:type="default" r:id="rId7"/>
      <w:footerReference w:type="default" r:id="rId8"/>
      <w:pgSz w:w="11906" w:h="16838"/>
      <w:pgMar w:top="2552" w:right="851" w:bottom="2127" w:left="851" w:header="709" w:footer="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7F1" w:rsidRDefault="003647F1">
      <w:r>
        <w:separator/>
      </w:r>
    </w:p>
  </w:endnote>
  <w:endnote w:type="continuationSeparator" w:id="0">
    <w:p w:rsidR="003647F1" w:rsidRDefault="00364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6099" w:type="dxa"/>
      <w:tblInd w:w="-72" w:type="dxa"/>
      <w:tblLayout w:type="fixed"/>
      <w:tblLook w:val="01E0" w:firstRow="1" w:lastRow="1" w:firstColumn="1" w:lastColumn="1" w:noHBand="0" w:noVBand="0"/>
    </w:tblPr>
    <w:tblGrid>
      <w:gridCol w:w="6559"/>
      <w:gridCol w:w="3951"/>
      <w:gridCol w:w="3249"/>
      <w:gridCol w:w="2340"/>
    </w:tblGrid>
    <w:tr w:rsidR="00C609A7" w:rsidRPr="000451E3" w:rsidTr="006A2E0D">
      <w:tc>
        <w:tcPr>
          <w:tcW w:w="6559" w:type="dxa"/>
        </w:tcPr>
        <w:p w:rsidR="00C609A7" w:rsidRPr="006A2E0D" w:rsidRDefault="00C609A7" w:rsidP="00B945CD">
          <w:pPr>
            <w:ind w:left="-70" w:right="78"/>
            <w:rPr>
              <w:rFonts w:asciiTheme="minorHAnsi" w:hAnsiTheme="minorHAnsi" w:cs="Arial"/>
              <w:b/>
              <w:sz w:val="16"/>
              <w:szCs w:val="16"/>
            </w:rPr>
          </w:pPr>
          <w:r w:rsidRPr="006A2E0D">
            <w:rPr>
              <w:rFonts w:asciiTheme="minorHAnsi" w:hAnsiTheme="minorHAnsi" w:cs="Arial"/>
              <w:b/>
              <w:sz w:val="16"/>
              <w:szCs w:val="16"/>
            </w:rPr>
            <w:t>MASCHIO GASPARDO S.p.A.</w:t>
          </w:r>
        </w:p>
        <w:p w:rsidR="00C609A7" w:rsidRPr="006A2E0D" w:rsidRDefault="00C609A7" w:rsidP="00B945CD">
          <w:pPr>
            <w:ind w:left="-70" w:right="78"/>
            <w:rPr>
              <w:rFonts w:asciiTheme="minorHAnsi" w:hAnsiTheme="minorHAnsi" w:cs="Arial"/>
              <w:b/>
              <w:sz w:val="16"/>
              <w:szCs w:val="16"/>
            </w:rPr>
          </w:pPr>
          <w:r w:rsidRPr="006A2E0D">
            <w:rPr>
              <w:rFonts w:asciiTheme="minorHAnsi" w:hAnsiTheme="minorHAnsi" w:cs="Arial"/>
              <w:b/>
              <w:sz w:val="16"/>
              <w:szCs w:val="16"/>
            </w:rPr>
            <w:t>Sede legale e stabilimento produttivo</w:t>
          </w:r>
          <w:r>
            <w:rPr>
              <w:rFonts w:asciiTheme="minorHAnsi" w:hAnsiTheme="minorHAnsi" w:cs="Arial"/>
              <w:b/>
              <w:sz w:val="16"/>
              <w:szCs w:val="16"/>
            </w:rPr>
            <w:t xml:space="preserve"> - </w:t>
          </w:r>
          <w:r w:rsidRPr="006A2E0D">
            <w:rPr>
              <w:rFonts w:asciiTheme="minorHAnsi" w:hAnsiTheme="minorHAnsi" w:cs="Arial"/>
              <w:b/>
              <w:sz w:val="16"/>
              <w:szCs w:val="16"/>
            </w:rPr>
            <w:t>Campodarsego (PD)</w:t>
          </w:r>
        </w:p>
        <w:p w:rsidR="00C609A7" w:rsidRPr="006A2E0D" w:rsidRDefault="00C609A7" w:rsidP="00B945CD">
          <w:pPr>
            <w:ind w:left="-70" w:right="78"/>
            <w:rPr>
              <w:rFonts w:asciiTheme="minorHAnsi" w:hAnsiTheme="minorHAnsi" w:cs="Arial"/>
              <w:sz w:val="16"/>
              <w:szCs w:val="16"/>
            </w:rPr>
          </w:pPr>
          <w:r w:rsidRPr="006A2E0D">
            <w:rPr>
              <w:rFonts w:asciiTheme="minorHAnsi" w:hAnsiTheme="minorHAnsi" w:cs="Arial"/>
              <w:sz w:val="16"/>
              <w:szCs w:val="16"/>
            </w:rPr>
            <w:t>Via Marcello, 73 – 35011 Campodarsego (PD) – Italy</w:t>
          </w:r>
        </w:p>
        <w:p w:rsidR="00C609A7" w:rsidRPr="006A2E0D" w:rsidRDefault="00C609A7" w:rsidP="00B945CD">
          <w:pPr>
            <w:ind w:left="-70" w:right="78"/>
            <w:rPr>
              <w:rFonts w:asciiTheme="minorHAnsi" w:hAnsiTheme="minorHAnsi" w:cs="Arial"/>
              <w:sz w:val="16"/>
              <w:szCs w:val="16"/>
            </w:rPr>
          </w:pPr>
          <w:r w:rsidRPr="006A2E0D">
            <w:rPr>
              <w:rFonts w:asciiTheme="minorHAnsi" w:hAnsiTheme="minorHAnsi" w:cs="Arial"/>
              <w:sz w:val="16"/>
              <w:szCs w:val="16"/>
            </w:rPr>
            <w:t>Tel. +39 049 9289810 – Fax +39 049 9289900</w:t>
          </w:r>
        </w:p>
        <w:p w:rsidR="00C609A7" w:rsidRPr="006A2E0D" w:rsidRDefault="00C609A7" w:rsidP="00B945CD">
          <w:pPr>
            <w:ind w:left="-70" w:right="78"/>
            <w:rPr>
              <w:rFonts w:asciiTheme="minorHAnsi" w:hAnsiTheme="minorHAnsi" w:cs="Arial"/>
              <w:sz w:val="16"/>
              <w:szCs w:val="16"/>
              <w:lang w:val="fr-FR"/>
            </w:rPr>
          </w:pPr>
          <w:r w:rsidRPr="006A2E0D">
            <w:rPr>
              <w:rFonts w:asciiTheme="minorHAnsi" w:hAnsiTheme="minorHAnsi" w:cs="Arial"/>
              <w:sz w:val="16"/>
              <w:szCs w:val="16"/>
              <w:lang w:val="fr-FR"/>
            </w:rPr>
            <w:t>Email: info@maschio.com – www.maschio.com</w:t>
          </w:r>
        </w:p>
        <w:p w:rsidR="00C609A7" w:rsidRPr="006A2E0D" w:rsidRDefault="00C609A7" w:rsidP="00F9449C">
          <w:pPr>
            <w:ind w:left="498" w:right="78"/>
            <w:rPr>
              <w:rFonts w:asciiTheme="minorHAnsi" w:hAnsiTheme="minorHAnsi"/>
              <w:sz w:val="16"/>
              <w:szCs w:val="16"/>
              <w:lang w:val="en-US"/>
            </w:rPr>
          </w:pPr>
        </w:p>
      </w:tc>
      <w:tc>
        <w:tcPr>
          <w:tcW w:w="3951" w:type="dxa"/>
        </w:tcPr>
        <w:p w:rsidR="00C609A7" w:rsidRPr="006A2E0D" w:rsidRDefault="00C609A7" w:rsidP="00F9449C">
          <w:pPr>
            <w:ind w:left="498" w:right="78"/>
            <w:rPr>
              <w:rFonts w:asciiTheme="minorHAnsi" w:hAnsiTheme="minorHAnsi" w:cs="Arial"/>
              <w:b/>
              <w:sz w:val="16"/>
              <w:szCs w:val="16"/>
              <w:lang w:val="en-US"/>
            </w:rPr>
          </w:pPr>
        </w:p>
        <w:p w:rsidR="00C609A7" w:rsidRPr="006A2E0D" w:rsidRDefault="00C609A7" w:rsidP="00F9449C">
          <w:pPr>
            <w:ind w:left="498" w:right="78"/>
            <w:rPr>
              <w:rFonts w:asciiTheme="minorHAnsi" w:hAnsiTheme="minorHAnsi"/>
              <w:sz w:val="16"/>
              <w:szCs w:val="16"/>
              <w:lang w:val="en-US"/>
            </w:rPr>
          </w:pPr>
        </w:p>
      </w:tc>
      <w:tc>
        <w:tcPr>
          <w:tcW w:w="3249" w:type="dxa"/>
        </w:tcPr>
        <w:p w:rsidR="00C609A7" w:rsidRPr="006A2E0D" w:rsidRDefault="00C609A7">
          <w:pPr>
            <w:ind w:left="-108" w:right="78"/>
            <w:rPr>
              <w:rFonts w:asciiTheme="minorHAnsi" w:hAnsiTheme="minorHAnsi" w:cs="Arial"/>
              <w:b/>
              <w:sz w:val="16"/>
              <w:szCs w:val="16"/>
              <w:lang w:val="en-US"/>
            </w:rPr>
          </w:pPr>
        </w:p>
        <w:p w:rsidR="00C609A7" w:rsidRPr="006A2E0D" w:rsidRDefault="00C609A7" w:rsidP="007B3DEE">
          <w:pPr>
            <w:ind w:right="78"/>
            <w:rPr>
              <w:rFonts w:asciiTheme="minorHAnsi" w:hAnsiTheme="minorHAnsi" w:cs="Arial"/>
              <w:sz w:val="16"/>
              <w:szCs w:val="16"/>
              <w:lang w:val="fr-FR"/>
            </w:rPr>
          </w:pPr>
        </w:p>
      </w:tc>
      <w:tc>
        <w:tcPr>
          <w:tcW w:w="2340" w:type="dxa"/>
        </w:tcPr>
        <w:p w:rsidR="00C609A7" w:rsidRPr="006A2E0D" w:rsidRDefault="00C609A7">
          <w:pPr>
            <w:ind w:left="-108" w:right="78"/>
            <w:rPr>
              <w:rFonts w:asciiTheme="minorHAnsi" w:hAnsiTheme="minorHAnsi"/>
              <w:sz w:val="16"/>
              <w:szCs w:val="16"/>
              <w:lang w:val="en-US"/>
            </w:rPr>
          </w:pPr>
        </w:p>
      </w:tc>
    </w:tr>
  </w:tbl>
  <w:p w:rsidR="00C609A7" w:rsidRPr="006A2E0D" w:rsidRDefault="00C609A7" w:rsidP="00E74C96">
    <w:pPr>
      <w:ind w:left="-108" w:right="78"/>
      <w:jc w:val="center"/>
      <w:rPr>
        <w:rFonts w:asciiTheme="minorHAnsi" w:hAnsiTheme="minorHAnsi" w:cs="Arial"/>
        <w:sz w:val="16"/>
        <w:szCs w:val="16"/>
      </w:rPr>
    </w:pPr>
    <w:r w:rsidRPr="006A2E0D">
      <w:rPr>
        <w:rFonts w:asciiTheme="minorHAnsi" w:hAnsiTheme="minorHAnsi" w:cs="Arial"/>
        <w:sz w:val="16"/>
        <w:szCs w:val="16"/>
      </w:rPr>
      <w:t>Capitale Sociale € 17.600.000,00 i.v – C.F. R.I PD 03272800289 – P.IVA IT03272800289 – R.E.A. PD 297673 Comm. Estero M/PD44469</w:t>
    </w:r>
  </w:p>
  <w:p w:rsidR="00C609A7" w:rsidRDefault="00C609A7">
    <w:pPr>
      <w:pStyle w:val="Pidipagina"/>
      <w:tabs>
        <w:tab w:val="clear" w:pos="4819"/>
        <w:tab w:val="clear" w:pos="9638"/>
        <w:tab w:val="left" w:pos="672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7F1" w:rsidRDefault="003647F1">
      <w:r>
        <w:separator/>
      </w:r>
    </w:p>
  </w:footnote>
  <w:footnote w:type="continuationSeparator" w:id="0">
    <w:p w:rsidR="003647F1" w:rsidRDefault="003647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9A7" w:rsidRDefault="00C609A7" w:rsidP="00102BEF">
    <w:pPr>
      <w:pStyle w:val="Intestazione"/>
      <w:jc w:val="center"/>
      <w:rPr>
        <w:sz w:val="16"/>
        <w:szCs w:val="16"/>
      </w:rPr>
    </w:pPr>
    <w:r>
      <w:rPr>
        <w:noProof/>
        <w:lang w:eastAsia="it-IT"/>
      </w:rPr>
      <w:drawing>
        <wp:inline distT="0" distB="0" distL="0" distR="0">
          <wp:extent cx="4094480" cy="703580"/>
          <wp:effectExtent l="0" t="0" r="1270" b="1270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94480" cy="703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E530A1"/>
    <w:multiLevelType w:val="hybridMultilevel"/>
    <w:tmpl w:val="BBC64828"/>
    <w:lvl w:ilvl="0" w:tplc="C3F0456C">
      <w:numFmt w:val="bullet"/>
      <w:lvlText w:val="-"/>
      <w:lvlJc w:val="left"/>
      <w:pPr>
        <w:ind w:left="1440" w:hanging="360"/>
      </w:pPr>
      <w:rPr>
        <w:rFonts w:ascii="Calibri" w:eastAsia="SimSun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E7C380F"/>
    <w:multiLevelType w:val="hybridMultilevel"/>
    <w:tmpl w:val="E9284F4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1521A9A"/>
    <w:multiLevelType w:val="hybridMultilevel"/>
    <w:tmpl w:val="138E91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581EEE"/>
    <w:multiLevelType w:val="hybridMultilevel"/>
    <w:tmpl w:val="77FA0E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953"/>
    <w:rsid w:val="000034B5"/>
    <w:rsid w:val="000036FB"/>
    <w:rsid w:val="00005665"/>
    <w:rsid w:val="00007C7E"/>
    <w:rsid w:val="00016F27"/>
    <w:rsid w:val="000204AA"/>
    <w:rsid w:val="00037E45"/>
    <w:rsid w:val="00040E34"/>
    <w:rsid w:val="000451E3"/>
    <w:rsid w:val="00050A40"/>
    <w:rsid w:val="00051B53"/>
    <w:rsid w:val="00067B8B"/>
    <w:rsid w:val="000705F6"/>
    <w:rsid w:val="0008388B"/>
    <w:rsid w:val="00085621"/>
    <w:rsid w:val="000A1841"/>
    <w:rsid w:val="000A59DF"/>
    <w:rsid w:val="000A6C07"/>
    <w:rsid w:val="000B15E8"/>
    <w:rsid w:val="000B173E"/>
    <w:rsid w:val="000B4C04"/>
    <w:rsid w:val="000B6927"/>
    <w:rsid w:val="000D6691"/>
    <w:rsid w:val="000E71C6"/>
    <w:rsid w:val="000E7B6F"/>
    <w:rsid w:val="000F21AF"/>
    <w:rsid w:val="000F249C"/>
    <w:rsid w:val="00102BEF"/>
    <w:rsid w:val="001062D6"/>
    <w:rsid w:val="001268E3"/>
    <w:rsid w:val="00146BC7"/>
    <w:rsid w:val="00150CB5"/>
    <w:rsid w:val="00161EC4"/>
    <w:rsid w:val="001848FB"/>
    <w:rsid w:val="0019295E"/>
    <w:rsid w:val="001931E4"/>
    <w:rsid w:val="001A2352"/>
    <w:rsid w:val="001A2B9A"/>
    <w:rsid w:val="001B1864"/>
    <w:rsid w:val="001B31DD"/>
    <w:rsid w:val="001B40D4"/>
    <w:rsid w:val="001D3B91"/>
    <w:rsid w:val="001D47D8"/>
    <w:rsid w:val="001E1820"/>
    <w:rsid w:val="001E47FD"/>
    <w:rsid w:val="001E6230"/>
    <w:rsid w:val="001E6F9A"/>
    <w:rsid w:val="001F6C5B"/>
    <w:rsid w:val="001F6EDF"/>
    <w:rsid w:val="00205163"/>
    <w:rsid w:val="0021237E"/>
    <w:rsid w:val="002353B3"/>
    <w:rsid w:val="00247C57"/>
    <w:rsid w:val="00253222"/>
    <w:rsid w:val="00263545"/>
    <w:rsid w:val="00281EE2"/>
    <w:rsid w:val="002A7F23"/>
    <w:rsid w:val="002B469E"/>
    <w:rsid w:val="002C52D8"/>
    <w:rsid w:val="002F2654"/>
    <w:rsid w:val="00306849"/>
    <w:rsid w:val="00310176"/>
    <w:rsid w:val="003108FF"/>
    <w:rsid w:val="00315EEA"/>
    <w:rsid w:val="00321BE9"/>
    <w:rsid w:val="00321CDF"/>
    <w:rsid w:val="00325FEF"/>
    <w:rsid w:val="003300D2"/>
    <w:rsid w:val="003463DF"/>
    <w:rsid w:val="003464A3"/>
    <w:rsid w:val="00346C98"/>
    <w:rsid w:val="003605B0"/>
    <w:rsid w:val="003647F1"/>
    <w:rsid w:val="00367D53"/>
    <w:rsid w:val="0037166E"/>
    <w:rsid w:val="003909B9"/>
    <w:rsid w:val="003A46BF"/>
    <w:rsid w:val="003A579E"/>
    <w:rsid w:val="003B145A"/>
    <w:rsid w:val="003C3789"/>
    <w:rsid w:val="003D180C"/>
    <w:rsid w:val="003D6823"/>
    <w:rsid w:val="003F1B38"/>
    <w:rsid w:val="003F497F"/>
    <w:rsid w:val="003F4A5F"/>
    <w:rsid w:val="00406FD2"/>
    <w:rsid w:val="004100F9"/>
    <w:rsid w:val="00411394"/>
    <w:rsid w:val="004137DF"/>
    <w:rsid w:val="00420F5B"/>
    <w:rsid w:val="004241F6"/>
    <w:rsid w:val="00430082"/>
    <w:rsid w:val="00435EF0"/>
    <w:rsid w:val="004362BA"/>
    <w:rsid w:val="00451F10"/>
    <w:rsid w:val="004648EE"/>
    <w:rsid w:val="00470806"/>
    <w:rsid w:val="00471AB0"/>
    <w:rsid w:val="004811CC"/>
    <w:rsid w:val="00497C47"/>
    <w:rsid w:val="004A3FFC"/>
    <w:rsid w:val="004B2DA3"/>
    <w:rsid w:val="004D283D"/>
    <w:rsid w:val="004D625E"/>
    <w:rsid w:val="00511F0D"/>
    <w:rsid w:val="00514FE0"/>
    <w:rsid w:val="00520E14"/>
    <w:rsid w:val="0052494D"/>
    <w:rsid w:val="00535637"/>
    <w:rsid w:val="00571880"/>
    <w:rsid w:val="0059067A"/>
    <w:rsid w:val="00593C6C"/>
    <w:rsid w:val="005954F2"/>
    <w:rsid w:val="005B3AB4"/>
    <w:rsid w:val="005C4972"/>
    <w:rsid w:val="005E61FB"/>
    <w:rsid w:val="005E6283"/>
    <w:rsid w:val="00621BD3"/>
    <w:rsid w:val="00624343"/>
    <w:rsid w:val="00630B84"/>
    <w:rsid w:val="00634795"/>
    <w:rsid w:val="00635277"/>
    <w:rsid w:val="00646554"/>
    <w:rsid w:val="006628D9"/>
    <w:rsid w:val="00664414"/>
    <w:rsid w:val="00677910"/>
    <w:rsid w:val="00693650"/>
    <w:rsid w:val="006A2E0D"/>
    <w:rsid w:val="006B2AB0"/>
    <w:rsid w:val="006D5F44"/>
    <w:rsid w:val="006E3AC9"/>
    <w:rsid w:val="006F1A9A"/>
    <w:rsid w:val="00705506"/>
    <w:rsid w:val="00711D2A"/>
    <w:rsid w:val="0073160C"/>
    <w:rsid w:val="007328F2"/>
    <w:rsid w:val="00734F6A"/>
    <w:rsid w:val="00741C20"/>
    <w:rsid w:val="0076242F"/>
    <w:rsid w:val="00762A1E"/>
    <w:rsid w:val="007651C7"/>
    <w:rsid w:val="00783EC1"/>
    <w:rsid w:val="007B3DEE"/>
    <w:rsid w:val="007D222D"/>
    <w:rsid w:val="007E486D"/>
    <w:rsid w:val="007F5A50"/>
    <w:rsid w:val="007F6269"/>
    <w:rsid w:val="00807F8E"/>
    <w:rsid w:val="0082492E"/>
    <w:rsid w:val="00854899"/>
    <w:rsid w:val="0085700B"/>
    <w:rsid w:val="00875F3D"/>
    <w:rsid w:val="00892CE2"/>
    <w:rsid w:val="00894AF8"/>
    <w:rsid w:val="00896414"/>
    <w:rsid w:val="008C3CFC"/>
    <w:rsid w:val="008E08B5"/>
    <w:rsid w:val="008E1393"/>
    <w:rsid w:val="00907762"/>
    <w:rsid w:val="00914295"/>
    <w:rsid w:val="00915F15"/>
    <w:rsid w:val="009234A8"/>
    <w:rsid w:val="00973461"/>
    <w:rsid w:val="00983266"/>
    <w:rsid w:val="009A292B"/>
    <w:rsid w:val="009A46B5"/>
    <w:rsid w:val="009D2EAD"/>
    <w:rsid w:val="009E418A"/>
    <w:rsid w:val="009E6D49"/>
    <w:rsid w:val="00A31AE5"/>
    <w:rsid w:val="00A349B7"/>
    <w:rsid w:val="00A34E27"/>
    <w:rsid w:val="00A35FBB"/>
    <w:rsid w:val="00A45C69"/>
    <w:rsid w:val="00A909EC"/>
    <w:rsid w:val="00A918C6"/>
    <w:rsid w:val="00A96699"/>
    <w:rsid w:val="00AA2CB0"/>
    <w:rsid w:val="00AB0297"/>
    <w:rsid w:val="00AB4232"/>
    <w:rsid w:val="00AC7C09"/>
    <w:rsid w:val="00B12A8A"/>
    <w:rsid w:val="00B13AA2"/>
    <w:rsid w:val="00B235D7"/>
    <w:rsid w:val="00B245D5"/>
    <w:rsid w:val="00B33B99"/>
    <w:rsid w:val="00B34D2E"/>
    <w:rsid w:val="00B55D91"/>
    <w:rsid w:val="00B71F7D"/>
    <w:rsid w:val="00B945CD"/>
    <w:rsid w:val="00BB5E26"/>
    <w:rsid w:val="00BC58D6"/>
    <w:rsid w:val="00BC74B8"/>
    <w:rsid w:val="00C068E8"/>
    <w:rsid w:val="00C10037"/>
    <w:rsid w:val="00C15D18"/>
    <w:rsid w:val="00C16552"/>
    <w:rsid w:val="00C3498A"/>
    <w:rsid w:val="00C362F6"/>
    <w:rsid w:val="00C436DA"/>
    <w:rsid w:val="00C459F4"/>
    <w:rsid w:val="00C50435"/>
    <w:rsid w:val="00C52913"/>
    <w:rsid w:val="00C609A7"/>
    <w:rsid w:val="00C63A09"/>
    <w:rsid w:val="00C648B7"/>
    <w:rsid w:val="00C84D8B"/>
    <w:rsid w:val="00CD5197"/>
    <w:rsid w:val="00CE24C1"/>
    <w:rsid w:val="00CF1D47"/>
    <w:rsid w:val="00D34947"/>
    <w:rsid w:val="00D440F8"/>
    <w:rsid w:val="00D44D64"/>
    <w:rsid w:val="00D817A8"/>
    <w:rsid w:val="00D85686"/>
    <w:rsid w:val="00DA4DDF"/>
    <w:rsid w:val="00DA7953"/>
    <w:rsid w:val="00DB7ED2"/>
    <w:rsid w:val="00DD3A11"/>
    <w:rsid w:val="00DE7C42"/>
    <w:rsid w:val="00E16C17"/>
    <w:rsid w:val="00E2545F"/>
    <w:rsid w:val="00E74C96"/>
    <w:rsid w:val="00E767C5"/>
    <w:rsid w:val="00E821B7"/>
    <w:rsid w:val="00E8468F"/>
    <w:rsid w:val="00E971D5"/>
    <w:rsid w:val="00EB55FF"/>
    <w:rsid w:val="00EB7568"/>
    <w:rsid w:val="00EB7767"/>
    <w:rsid w:val="00EC6A09"/>
    <w:rsid w:val="00ED392B"/>
    <w:rsid w:val="00EE1E0C"/>
    <w:rsid w:val="00EF2463"/>
    <w:rsid w:val="00EF4884"/>
    <w:rsid w:val="00F046A9"/>
    <w:rsid w:val="00F103B5"/>
    <w:rsid w:val="00F10602"/>
    <w:rsid w:val="00F110A1"/>
    <w:rsid w:val="00F1168A"/>
    <w:rsid w:val="00F20974"/>
    <w:rsid w:val="00F6339C"/>
    <w:rsid w:val="00F72158"/>
    <w:rsid w:val="00F73605"/>
    <w:rsid w:val="00F75143"/>
    <w:rsid w:val="00F77A50"/>
    <w:rsid w:val="00F9449C"/>
    <w:rsid w:val="00F9531E"/>
    <w:rsid w:val="00FA125F"/>
    <w:rsid w:val="00FB005B"/>
    <w:rsid w:val="00FB022E"/>
    <w:rsid w:val="00FB065F"/>
    <w:rsid w:val="00FB6242"/>
    <w:rsid w:val="00FD04CC"/>
    <w:rsid w:val="00FD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1160B3E-753C-45FA-8597-0C8E47F4B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E6F9A"/>
    <w:rPr>
      <w:rFonts w:ascii="Tahoma" w:hAnsi="Tahoma"/>
      <w:sz w:val="22"/>
      <w:szCs w:val="24"/>
      <w:lang w:eastAsia="zh-CN"/>
    </w:rPr>
  </w:style>
  <w:style w:type="paragraph" w:styleId="Titolo4">
    <w:name w:val="heading 4"/>
    <w:basedOn w:val="Normale"/>
    <w:next w:val="Normale"/>
    <w:qFormat/>
    <w:rsid w:val="007F6269"/>
    <w:pPr>
      <w:keepNext/>
      <w:jc w:val="right"/>
      <w:outlineLvl w:val="3"/>
    </w:pPr>
    <w:rPr>
      <w:rFonts w:ascii="Arial" w:eastAsia="Times New Roman" w:hAnsi="Arial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1E6F9A"/>
    <w:rPr>
      <w:color w:val="0000FF"/>
      <w:u w:val="single"/>
    </w:rPr>
  </w:style>
  <w:style w:type="paragraph" w:styleId="Intestazione">
    <w:name w:val="header"/>
    <w:basedOn w:val="Normale"/>
    <w:rsid w:val="001E6F9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1E6F9A"/>
    <w:pPr>
      <w:tabs>
        <w:tab w:val="center" w:pos="4819"/>
        <w:tab w:val="right" w:pos="9638"/>
      </w:tabs>
    </w:pPr>
  </w:style>
  <w:style w:type="paragraph" w:styleId="Rientronormale">
    <w:name w:val="Normal Indent"/>
    <w:basedOn w:val="Normale"/>
    <w:rsid w:val="007F6269"/>
    <w:pPr>
      <w:ind w:left="720"/>
    </w:pPr>
    <w:rPr>
      <w:rFonts w:ascii="Arial" w:eastAsia="Times New Roman" w:hAnsi="Arial"/>
      <w:spacing w:val="-5"/>
      <w:sz w:val="20"/>
      <w:szCs w:val="20"/>
      <w:lang w:eastAsia="it-IT"/>
    </w:rPr>
  </w:style>
  <w:style w:type="paragraph" w:customStyle="1" w:styleId="Testofumetto1">
    <w:name w:val="Testo fumetto1"/>
    <w:basedOn w:val="Normale"/>
    <w:semiHidden/>
    <w:rsid w:val="001E6F9A"/>
    <w:rPr>
      <w:rFonts w:cs="Tahoma"/>
      <w:sz w:val="16"/>
      <w:szCs w:val="16"/>
    </w:rPr>
  </w:style>
  <w:style w:type="paragraph" w:styleId="Corpodeltesto2">
    <w:name w:val="Body Text 2"/>
    <w:basedOn w:val="Normale"/>
    <w:rsid w:val="007F6269"/>
    <w:rPr>
      <w:rFonts w:ascii="Arial" w:eastAsia="Times New Roman" w:hAnsi="Arial"/>
      <w:sz w:val="24"/>
      <w:szCs w:val="20"/>
      <w:lang w:eastAsia="it-IT"/>
    </w:rPr>
  </w:style>
  <w:style w:type="paragraph" w:styleId="Corpodeltesto3">
    <w:name w:val="Body Text 3"/>
    <w:basedOn w:val="Normale"/>
    <w:rsid w:val="007F6269"/>
    <w:pPr>
      <w:jc w:val="both"/>
    </w:pPr>
    <w:rPr>
      <w:rFonts w:ascii="Arial" w:eastAsia="Times New Roman" w:hAnsi="Arial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rsid w:val="00263545"/>
    <w:rPr>
      <w:rFonts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63545"/>
    <w:rPr>
      <w:rFonts w:ascii="Tahoma" w:hAnsi="Tahoma" w:cs="Tahoma"/>
      <w:sz w:val="16"/>
      <w:szCs w:val="16"/>
      <w:lang w:eastAsia="zh-CN"/>
    </w:rPr>
  </w:style>
  <w:style w:type="paragraph" w:styleId="Nessunaspaziatura">
    <w:name w:val="No Spacing"/>
    <w:uiPriority w:val="1"/>
    <w:qFormat/>
    <w:rsid w:val="00B12A8A"/>
    <w:pPr>
      <w:ind w:firstLine="284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E74C96"/>
    <w:rPr>
      <w:rFonts w:ascii="Tahoma" w:hAnsi="Tahoma"/>
      <w:sz w:val="22"/>
      <w:szCs w:val="24"/>
      <w:lang w:eastAsia="zh-CN"/>
    </w:rPr>
  </w:style>
  <w:style w:type="paragraph" w:customStyle="1" w:styleId="Normal1">
    <w:name w:val="Normal1"/>
    <w:rsid w:val="00B71F7D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511F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6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5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1046</Words>
  <Characters>5966</Characters>
  <Application>Microsoft Office Word</Application>
  <DocSecurity>0</DocSecurity>
  <Lines>49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maschionet.com</Company>
  <LinksUpToDate>false</LinksUpToDate>
  <CharactersWithSpaces>6999</CharactersWithSpaces>
  <SharedDoc>false</SharedDoc>
  <HLinks>
    <vt:vector size="18" baseType="variant">
      <vt:variant>
        <vt:i4>3735599</vt:i4>
      </vt:variant>
      <vt:variant>
        <vt:i4>6</vt:i4>
      </vt:variant>
      <vt:variant>
        <vt:i4>0</vt:i4>
      </vt:variant>
      <vt:variant>
        <vt:i4>5</vt:i4>
      </vt:variant>
      <vt:variant>
        <vt:lpwstr>http://www.maschionet.com/</vt:lpwstr>
      </vt:variant>
      <vt:variant>
        <vt:lpwstr/>
      </vt:variant>
      <vt:variant>
        <vt:i4>3735599</vt:i4>
      </vt:variant>
      <vt:variant>
        <vt:i4>3</vt:i4>
      </vt:variant>
      <vt:variant>
        <vt:i4>0</vt:i4>
      </vt:variant>
      <vt:variant>
        <vt:i4>5</vt:i4>
      </vt:variant>
      <vt:variant>
        <vt:lpwstr>http://www.maschionet.com/</vt:lpwstr>
      </vt:variant>
      <vt:variant>
        <vt:lpwstr/>
      </vt:variant>
      <vt:variant>
        <vt:i4>3735599</vt:i4>
      </vt:variant>
      <vt:variant>
        <vt:i4>0</vt:i4>
      </vt:variant>
      <vt:variant>
        <vt:i4>0</vt:i4>
      </vt:variant>
      <vt:variant>
        <vt:i4>5</vt:i4>
      </vt:variant>
      <vt:variant>
        <vt:lpwstr>http://www.maschionet.com/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cp:lastModifiedBy>MURARO Wendy</cp:lastModifiedBy>
  <cp:revision>2</cp:revision>
  <cp:lastPrinted>2018-05-09T19:27:00Z</cp:lastPrinted>
  <dcterms:created xsi:type="dcterms:W3CDTF">2018-06-15T06:16:00Z</dcterms:created>
  <dcterms:modified xsi:type="dcterms:W3CDTF">2018-06-15T06:16:00Z</dcterms:modified>
</cp:coreProperties>
</file>