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A1981" w14:textId="19BE3F3D" w:rsidR="00612CC3" w:rsidRDefault="00817EFB" w:rsidP="00817EFB">
      <w:pPr>
        <w:jc w:val="center"/>
        <w:rPr>
          <w:rFonts w:ascii="Calibri" w:hAnsi="Calibri" w:cs="Calibri"/>
          <w:b/>
          <w:bCs/>
          <w:color w:val="000000" w:themeColor="text1"/>
          <w:sz w:val="28"/>
          <w:szCs w:val="28"/>
        </w:rPr>
      </w:pPr>
      <w:r w:rsidRPr="00817EFB">
        <w:rPr>
          <w:rFonts w:ascii="Calibri" w:hAnsi="Calibri" w:cs="Calibri"/>
          <w:b/>
          <w:bCs/>
          <w:color w:val="000000" w:themeColor="text1"/>
          <w:sz w:val="28"/>
          <w:szCs w:val="28"/>
        </w:rPr>
        <w:t xml:space="preserve">BKT porta innovazione e performance ad AGRITECHNICA ASIA </w:t>
      </w:r>
      <w:r w:rsidR="008437A2">
        <w:rPr>
          <w:rFonts w:ascii="Calibri" w:hAnsi="Calibri" w:cs="Calibri"/>
          <w:b/>
          <w:bCs/>
          <w:color w:val="000000" w:themeColor="text1"/>
          <w:sz w:val="28"/>
          <w:szCs w:val="28"/>
        </w:rPr>
        <w:t>insieme al suo</w:t>
      </w:r>
      <w:r w:rsidRPr="00817EFB">
        <w:rPr>
          <w:rFonts w:ascii="Calibri" w:hAnsi="Calibri" w:cs="Calibri"/>
          <w:b/>
          <w:bCs/>
          <w:color w:val="000000" w:themeColor="text1"/>
          <w:sz w:val="28"/>
          <w:szCs w:val="28"/>
        </w:rPr>
        <w:t xml:space="preserve"> partner thailandese</w:t>
      </w:r>
    </w:p>
    <w:p w14:paraId="3BB722A9" w14:textId="77777777" w:rsidR="002156A2" w:rsidRPr="000B199F" w:rsidRDefault="002156A2" w:rsidP="00817EFB">
      <w:pPr>
        <w:jc w:val="center"/>
        <w:rPr>
          <w:rFonts w:ascii="Calibri" w:hAnsi="Calibri" w:cs="Calibri"/>
          <w:b/>
          <w:bCs/>
          <w:i/>
          <w:iCs/>
          <w:color w:val="000000" w:themeColor="text1"/>
        </w:rPr>
      </w:pPr>
    </w:p>
    <w:p w14:paraId="144EF8FB" w14:textId="7AAB5068" w:rsidR="00662FCF" w:rsidRDefault="005959E9" w:rsidP="005959E9">
      <w:pPr>
        <w:jc w:val="center"/>
        <w:rPr>
          <w:rFonts w:ascii="Calibri" w:hAnsi="Calibri" w:cs="Calibri"/>
          <w:b/>
          <w:bCs/>
          <w:i/>
          <w:iCs/>
          <w:color w:val="000000" w:themeColor="text1"/>
        </w:rPr>
      </w:pPr>
      <w:r w:rsidRPr="005959E9">
        <w:rPr>
          <w:rFonts w:ascii="Calibri" w:hAnsi="Calibri" w:cs="Calibri"/>
          <w:b/>
          <w:bCs/>
          <w:i/>
          <w:iCs/>
          <w:color w:val="000000" w:themeColor="text1"/>
        </w:rPr>
        <w:t>A</w:t>
      </w:r>
      <w:r>
        <w:rPr>
          <w:rFonts w:ascii="Calibri" w:hAnsi="Calibri" w:cs="Calibri"/>
          <w:b/>
          <w:bCs/>
          <w:i/>
          <w:iCs/>
          <w:color w:val="000000" w:themeColor="text1"/>
        </w:rPr>
        <w:t>llo stand F17</w:t>
      </w:r>
      <w:r w:rsidRPr="005959E9">
        <w:rPr>
          <w:rFonts w:ascii="Calibri" w:hAnsi="Calibri" w:cs="Calibri"/>
          <w:b/>
          <w:bCs/>
          <w:i/>
          <w:iCs/>
          <w:color w:val="000000" w:themeColor="text1"/>
        </w:rPr>
        <w:t xml:space="preserve">, la multinazionale </w:t>
      </w:r>
      <w:r w:rsidR="00FE0AB5">
        <w:rPr>
          <w:rFonts w:ascii="Calibri" w:hAnsi="Calibri" w:cs="Calibri"/>
          <w:b/>
          <w:bCs/>
          <w:i/>
          <w:iCs/>
          <w:color w:val="000000" w:themeColor="text1"/>
        </w:rPr>
        <w:t>porta</w:t>
      </w:r>
      <w:r w:rsidRPr="005959E9">
        <w:rPr>
          <w:rFonts w:ascii="Calibri" w:hAnsi="Calibri" w:cs="Calibri"/>
          <w:b/>
          <w:bCs/>
          <w:i/>
          <w:iCs/>
          <w:color w:val="000000" w:themeColor="text1"/>
        </w:rPr>
        <w:t xml:space="preserve"> un ampio portfolio di prodotti progettati per soddisfare le esigenze specifiche del mercato agricolo del Sud-Est asiatico</w:t>
      </w:r>
    </w:p>
    <w:p w14:paraId="026E2207" w14:textId="77777777" w:rsidR="005959E9" w:rsidRPr="000B199F" w:rsidRDefault="005959E9" w:rsidP="00117327">
      <w:pPr>
        <w:jc w:val="both"/>
        <w:rPr>
          <w:rFonts w:ascii="Calibri" w:hAnsi="Calibri" w:cs="Calibri"/>
          <w:b/>
          <w:sz w:val="28"/>
          <w:szCs w:val="28"/>
        </w:rPr>
      </w:pPr>
    </w:p>
    <w:p w14:paraId="68207FA4" w14:textId="298F10BB" w:rsidR="00095C63" w:rsidRDefault="00A42831" w:rsidP="00A42831">
      <w:pPr>
        <w:jc w:val="both"/>
        <w:rPr>
          <w:rFonts w:ascii="Calibri" w:hAnsi="Calibri" w:cs="Calibri"/>
          <w:bCs/>
          <w:sz w:val="21"/>
          <w:szCs w:val="21"/>
        </w:rPr>
      </w:pPr>
      <w:r w:rsidRPr="00A42831">
        <w:rPr>
          <w:rFonts w:ascii="Calibri" w:hAnsi="Calibri" w:cs="Calibri"/>
          <w:bCs/>
          <w:i/>
          <w:iCs/>
          <w:sz w:val="21"/>
          <w:szCs w:val="21"/>
        </w:rPr>
        <w:t xml:space="preserve">Bangkok, </w:t>
      </w:r>
      <w:r w:rsidR="00F54097">
        <w:rPr>
          <w:rFonts w:ascii="Calibri" w:hAnsi="Calibri" w:cs="Calibri"/>
          <w:bCs/>
          <w:i/>
          <w:iCs/>
          <w:sz w:val="21"/>
          <w:szCs w:val="21"/>
        </w:rPr>
        <w:t>Thailandia</w:t>
      </w:r>
      <w:r w:rsidR="004A2B8E" w:rsidRPr="00A42831">
        <w:rPr>
          <w:rFonts w:ascii="Calibri" w:hAnsi="Calibri" w:cs="Calibri"/>
          <w:bCs/>
          <w:i/>
          <w:iCs/>
          <w:sz w:val="21"/>
          <w:szCs w:val="21"/>
        </w:rPr>
        <w:t xml:space="preserve"> – </w:t>
      </w:r>
      <w:r w:rsidRPr="00A42831">
        <w:rPr>
          <w:rFonts w:ascii="Calibri" w:hAnsi="Calibri" w:cs="Calibri"/>
          <w:bCs/>
          <w:i/>
          <w:iCs/>
          <w:sz w:val="21"/>
          <w:szCs w:val="21"/>
        </w:rPr>
        <w:t>20</w:t>
      </w:r>
      <w:r w:rsidR="00786662" w:rsidRPr="00A42831">
        <w:rPr>
          <w:rFonts w:ascii="Calibri" w:hAnsi="Calibri" w:cs="Calibri"/>
          <w:bCs/>
          <w:i/>
          <w:iCs/>
          <w:sz w:val="21"/>
          <w:szCs w:val="21"/>
        </w:rPr>
        <w:t xml:space="preserve"> maggio </w:t>
      </w:r>
      <w:r w:rsidR="00AE169C" w:rsidRPr="00A42831">
        <w:rPr>
          <w:rFonts w:ascii="Calibri" w:hAnsi="Calibri" w:cs="Calibri"/>
          <w:bCs/>
          <w:i/>
          <w:iCs/>
          <w:sz w:val="21"/>
          <w:szCs w:val="21"/>
        </w:rPr>
        <w:t>202</w:t>
      </w:r>
      <w:r w:rsidR="004A2B8E" w:rsidRPr="00A42831">
        <w:rPr>
          <w:rFonts w:ascii="Calibri" w:hAnsi="Calibri" w:cs="Calibri"/>
          <w:bCs/>
          <w:i/>
          <w:iCs/>
          <w:sz w:val="21"/>
          <w:szCs w:val="21"/>
        </w:rPr>
        <w:t>6</w:t>
      </w:r>
      <w:r w:rsidR="00AE169C" w:rsidRPr="00A42831">
        <w:rPr>
          <w:rFonts w:ascii="Calibri" w:hAnsi="Calibri" w:cs="Calibri"/>
          <w:bCs/>
          <w:i/>
          <w:iCs/>
          <w:sz w:val="21"/>
          <w:szCs w:val="21"/>
        </w:rPr>
        <w:t xml:space="preserve"> </w:t>
      </w:r>
      <w:r w:rsidR="008D1F68" w:rsidRPr="00A42831">
        <w:rPr>
          <w:rFonts w:ascii="Calibri" w:hAnsi="Calibri" w:cs="Calibri"/>
          <w:bCs/>
          <w:sz w:val="21"/>
          <w:szCs w:val="21"/>
        </w:rPr>
        <w:t>–</w:t>
      </w:r>
      <w:r w:rsidR="0097637C" w:rsidRPr="00A42831">
        <w:rPr>
          <w:rFonts w:ascii="Calibri" w:hAnsi="Calibri" w:cs="Calibri"/>
          <w:bCs/>
          <w:sz w:val="21"/>
          <w:szCs w:val="21"/>
        </w:rPr>
        <w:t xml:space="preserve"> </w:t>
      </w:r>
      <w:r w:rsidRPr="00A42831">
        <w:rPr>
          <w:rFonts w:ascii="Calibri" w:hAnsi="Calibri" w:cs="Calibri"/>
          <w:bCs/>
          <w:sz w:val="21"/>
          <w:szCs w:val="21"/>
        </w:rPr>
        <w:t>La m</w:t>
      </w:r>
      <w:r>
        <w:rPr>
          <w:rFonts w:ascii="Calibri" w:hAnsi="Calibri" w:cs="Calibri"/>
          <w:bCs/>
          <w:sz w:val="21"/>
          <w:szCs w:val="21"/>
        </w:rPr>
        <w:t xml:space="preserve">ultinazionale leader nella produzione di pneumatici </w:t>
      </w:r>
      <w:r>
        <w:rPr>
          <w:rFonts w:ascii="Calibri" w:hAnsi="Calibri" w:cs="Calibri"/>
          <w:bCs/>
          <w:i/>
          <w:iCs/>
          <w:sz w:val="21"/>
          <w:szCs w:val="21"/>
        </w:rPr>
        <w:t>Off-Highway</w:t>
      </w:r>
      <w:r>
        <w:rPr>
          <w:rFonts w:ascii="Calibri" w:hAnsi="Calibri" w:cs="Calibri"/>
          <w:bCs/>
          <w:sz w:val="21"/>
          <w:szCs w:val="21"/>
        </w:rPr>
        <w:t xml:space="preserve">, </w:t>
      </w:r>
      <w:proofErr w:type="spellStart"/>
      <w:r>
        <w:rPr>
          <w:rFonts w:ascii="Calibri" w:hAnsi="Calibri" w:cs="Calibri"/>
          <w:bCs/>
          <w:sz w:val="21"/>
          <w:szCs w:val="21"/>
        </w:rPr>
        <w:t>Balkrishna</w:t>
      </w:r>
      <w:proofErr w:type="spellEnd"/>
      <w:r>
        <w:rPr>
          <w:rFonts w:ascii="Calibri" w:hAnsi="Calibri" w:cs="Calibri"/>
          <w:bCs/>
          <w:sz w:val="21"/>
          <w:szCs w:val="21"/>
        </w:rPr>
        <w:t xml:space="preserve"> Industries Ltd. </w:t>
      </w:r>
      <w:r w:rsidRPr="00512C21">
        <w:rPr>
          <w:rFonts w:ascii="Calibri" w:hAnsi="Calibri" w:cs="Calibri"/>
          <w:bCs/>
          <w:sz w:val="21"/>
          <w:szCs w:val="21"/>
        </w:rPr>
        <w:t xml:space="preserve">(BKT), </w:t>
      </w:r>
      <w:r w:rsidR="00CA65D9" w:rsidRPr="00512C21">
        <w:rPr>
          <w:rFonts w:ascii="Calibri" w:hAnsi="Calibri" w:cs="Calibri"/>
          <w:bCs/>
          <w:sz w:val="21"/>
          <w:szCs w:val="21"/>
        </w:rPr>
        <w:t xml:space="preserve">è pronta a </w:t>
      </w:r>
      <w:r w:rsidR="00CA65D9" w:rsidRPr="00715E0F">
        <w:rPr>
          <w:rFonts w:ascii="Calibri" w:hAnsi="Calibri" w:cs="Calibri"/>
          <w:b/>
          <w:sz w:val="21"/>
          <w:szCs w:val="21"/>
        </w:rPr>
        <w:t xml:space="preserve">tornare in scena </w:t>
      </w:r>
      <w:r w:rsidR="00512C21" w:rsidRPr="00715E0F">
        <w:rPr>
          <w:rFonts w:ascii="Calibri" w:hAnsi="Calibri" w:cs="Calibri"/>
          <w:b/>
          <w:sz w:val="21"/>
          <w:szCs w:val="21"/>
        </w:rPr>
        <w:t xml:space="preserve">in occasione di </w:t>
      </w:r>
      <w:r w:rsidR="003A7DDF" w:rsidRPr="00715E0F">
        <w:rPr>
          <w:rFonts w:ascii="Calibri" w:hAnsi="Calibri" w:cs="Calibri"/>
          <w:b/>
          <w:sz w:val="21"/>
          <w:szCs w:val="21"/>
        </w:rPr>
        <w:t>AGRITECHNICA ASIA</w:t>
      </w:r>
      <w:r w:rsidR="00512C21">
        <w:rPr>
          <w:rFonts w:ascii="Calibri" w:hAnsi="Calibri" w:cs="Calibri"/>
          <w:bCs/>
          <w:sz w:val="21"/>
          <w:szCs w:val="21"/>
        </w:rPr>
        <w:t xml:space="preserve">, </w:t>
      </w:r>
      <w:r w:rsidR="00F54097">
        <w:rPr>
          <w:rFonts w:ascii="Calibri" w:hAnsi="Calibri" w:cs="Calibri"/>
          <w:bCs/>
          <w:sz w:val="21"/>
          <w:szCs w:val="21"/>
        </w:rPr>
        <w:t xml:space="preserve">il primo spin-off </w:t>
      </w:r>
      <w:r w:rsidR="006B592C">
        <w:rPr>
          <w:rFonts w:ascii="Calibri" w:hAnsi="Calibri" w:cs="Calibri"/>
          <w:bCs/>
          <w:sz w:val="21"/>
          <w:szCs w:val="21"/>
        </w:rPr>
        <w:t>dell</w:t>
      </w:r>
      <w:r w:rsidR="00035387">
        <w:rPr>
          <w:rFonts w:ascii="Calibri" w:hAnsi="Calibri" w:cs="Calibri"/>
          <w:bCs/>
          <w:sz w:val="21"/>
          <w:szCs w:val="21"/>
        </w:rPr>
        <w:t>’</w:t>
      </w:r>
      <w:r w:rsidR="003F0164">
        <w:rPr>
          <w:rFonts w:ascii="Calibri" w:hAnsi="Calibri" w:cs="Calibri"/>
          <w:bCs/>
          <w:sz w:val="21"/>
          <w:szCs w:val="21"/>
        </w:rPr>
        <w:t xml:space="preserve">importante </w:t>
      </w:r>
      <w:r w:rsidR="00035387">
        <w:rPr>
          <w:rFonts w:ascii="Calibri" w:hAnsi="Calibri" w:cs="Calibri"/>
          <w:bCs/>
          <w:sz w:val="21"/>
          <w:szCs w:val="21"/>
        </w:rPr>
        <w:t>esibizione internazionale di</w:t>
      </w:r>
      <w:r w:rsidR="00CB24C6">
        <w:rPr>
          <w:rFonts w:ascii="Calibri" w:hAnsi="Calibri" w:cs="Calibri"/>
          <w:bCs/>
          <w:sz w:val="21"/>
          <w:szCs w:val="21"/>
        </w:rPr>
        <w:t xml:space="preserve"> Hannover </w:t>
      </w:r>
      <w:r w:rsidR="00CB24C6" w:rsidRPr="00CB24C6">
        <w:rPr>
          <w:rFonts w:ascii="Calibri" w:hAnsi="Calibri" w:cs="Calibri"/>
          <w:bCs/>
          <w:sz w:val="21"/>
          <w:szCs w:val="21"/>
        </w:rPr>
        <w:t>dedicata alle macchine e alle attrezzature agricole</w:t>
      </w:r>
      <w:r w:rsidR="003D3382">
        <w:rPr>
          <w:rFonts w:ascii="Calibri" w:hAnsi="Calibri" w:cs="Calibri"/>
          <w:bCs/>
          <w:sz w:val="21"/>
          <w:szCs w:val="21"/>
        </w:rPr>
        <w:t xml:space="preserve">. </w:t>
      </w:r>
      <w:r w:rsidR="00B6026E">
        <w:rPr>
          <w:rFonts w:ascii="Calibri" w:hAnsi="Calibri" w:cs="Calibri"/>
          <w:bCs/>
          <w:sz w:val="21"/>
          <w:szCs w:val="21"/>
        </w:rPr>
        <w:t xml:space="preserve">Da oggi, e per i prossimi tre giorni, presso il </w:t>
      </w:r>
      <w:r w:rsidR="0044787D" w:rsidRPr="00B6026E">
        <w:rPr>
          <w:rFonts w:ascii="Calibri" w:hAnsi="Calibri" w:cs="Calibri"/>
          <w:bCs/>
          <w:sz w:val="21"/>
          <w:szCs w:val="21"/>
        </w:rPr>
        <w:t xml:space="preserve">Bangkok International Trade &amp; </w:t>
      </w:r>
      <w:proofErr w:type="spellStart"/>
      <w:r w:rsidR="0044787D" w:rsidRPr="00B6026E">
        <w:rPr>
          <w:rFonts w:ascii="Calibri" w:hAnsi="Calibri" w:cs="Calibri"/>
          <w:bCs/>
          <w:sz w:val="21"/>
          <w:szCs w:val="21"/>
        </w:rPr>
        <w:t>Exhibition</w:t>
      </w:r>
      <w:proofErr w:type="spellEnd"/>
      <w:r w:rsidR="0044787D" w:rsidRPr="00B6026E">
        <w:rPr>
          <w:rFonts w:ascii="Calibri" w:hAnsi="Calibri" w:cs="Calibri"/>
          <w:bCs/>
          <w:sz w:val="21"/>
          <w:szCs w:val="21"/>
        </w:rPr>
        <w:t xml:space="preserve"> Centre (BITEC)</w:t>
      </w:r>
      <w:r w:rsidR="00B6026E">
        <w:rPr>
          <w:rFonts w:ascii="Calibri" w:hAnsi="Calibri" w:cs="Calibri"/>
          <w:bCs/>
          <w:sz w:val="21"/>
          <w:szCs w:val="21"/>
        </w:rPr>
        <w:t xml:space="preserve">, gli </w:t>
      </w:r>
      <w:r w:rsidR="00B6026E" w:rsidRPr="00715E0F">
        <w:rPr>
          <w:rFonts w:ascii="Calibri" w:hAnsi="Calibri" w:cs="Calibri"/>
          <w:b/>
          <w:sz w:val="21"/>
          <w:szCs w:val="21"/>
        </w:rPr>
        <w:t>olt</w:t>
      </w:r>
      <w:r w:rsidR="00B41560" w:rsidRPr="00715E0F">
        <w:rPr>
          <w:rFonts w:ascii="Calibri" w:hAnsi="Calibri" w:cs="Calibri"/>
          <w:b/>
          <w:sz w:val="21"/>
          <w:szCs w:val="21"/>
        </w:rPr>
        <w:t>re 1</w:t>
      </w:r>
      <w:r w:rsidR="007B24AE" w:rsidRPr="00715E0F">
        <w:rPr>
          <w:rFonts w:ascii="Calibri" w:hAnsi="Calibri" w:cs="Calibri"/>
          <w:b/>
          <w:sz w:val="21"/>
          <w:szCs w:val="21"/>
        </w:rPr>
        <w:t>5</w:t>
      </w:r>
      <w:r w:rsidR="00B41560" w:rsidRPr="00715E0F">
        <w:rPr>
          <w:rFonts w:ascii="Calibri" w:hAnsi="Calibri" w:cs="Calibri"/>
          <w:b/>
          <w:sz w:val="21"/>
          <w:szCs w:val="21"/>
        </w:rPr>
        <w:t xml:space="preserve"> mila visitatori professionali</w:t>
      </w:r>
      <w:r w:rsidR="00AB47F1">
        <w:rPr>
          <w:rFonts w:ascii="Calibri" w:hAnsi="Calibri" w:cs="Calibri"/>
          <w:bCs/>
          <w:sz w:val="21"/>
          <w:szCs w:val="21"/>
        </w:rPr>
        <w:t xml:space="preserve"> avranno l’opportunità </w:t>
      </w:r>
      <w:r w:rsidR="004D4FCC">
        <w:rPr>
          <w:rFonts w:ascii="Calibri" w:hAnsi="Calibri" w:cs="Calibri"/>
          <w:bCs/>
          <w:sz w:val="21"/>
          <w:szCs w:val="21"/>
        </w:rPr>
        <w:t xml:space="preserve">di scoprire in prima persona le ultime innovazioni </w:t>
      </w:r>
      <w:r w:rsidR="00AF52E8">
        <w:rPr>
          <w:rFonts w:ascii="Calibri" w:hAnsi="Calibri" w:cs="Calibri"/>
          <w:bCs/>
          <w:sz w:val="21"/>
          <w:szCs w:val="21"/>
        </w:rPr>
        <w:t xml:space="preserve">e tecnologie </w:t>
      </w:r>
      <w:r w:rsidR="004D4FCC">
        <w:rPr>
          <w:rFonts w:ascii="Calibri" w:hAnsi="Calibri" w:cs="Calibri"/>
          <w:bCs/>
          <w:sz w:val="21"/>
          <w:szCs w:val="21"/>
        </w:rPr>
        <w:t xml:space="preserve">in materia di pneumatici </w:t>
      </w:r>
      <w:r w:rsidR="003A4E6A">
        <w:rPr>
          <w:rFonts w:ascii="Calibri" w:hAnsi="Calibri" w:cs="Calibri"/>
          <w:bCs/>
          <w:sz w:val="21"/>
          <w:szCs w:val="21"/>
        </w:rPr>
        <w:t xml:space="preserve">che </w:t>
      </w:r>
      <w:r w:rsidR="00095C63">
        <w:rPr>
          <w:rFonts w:ascii="Calibri" w:hAnsi="Calibri" w:cs="Calibri"/>
          <w:bCs/>
          <w:sz w:val="21"/>
          <w:szCs w:val="21"/>
        </w:rPr>
        <w:t>trainano l’agricoltura moderna.</w:t>
      </w:r>
      <w:r w:rsidR="00E4361A">
        <w:rPr>
          <w:rFonts w:ascii="Calibri" w:hAnsi="Calibri" w:cs="Calibri"/>
          <w:bCs/>
          <w:sz w:val="21"/>
          <w:szCs w:val="21"/>
        </w:rPr>
        <w:t xml:space="preserve"> </w:t>
      </w:r>
    </w:p>
    <w:p w14:paraId="64A717E4" w14:textId="77777777" w:rsidR="00095C63" w:rsidRDefault="00095C63" w:rsidP="00A42831">
      <w:pPr>
        <w:jc w:val="both"/>
        <w:rPr>
          <w:rFonts w:ascii="Calibri" w:hAnsi="Calibri" w:cs="Calibri"/>
          <w:bCs/>
          <w:sz w:val="21"/>
          <w:szCs w:val="21"/>
        </w:rPr>
      </w:pPr>
    </w:p>
    <w:p w14:paraId="07995443" w14:textId="536D0D53" w:rsidR="00095C63" w:rsidRDefault="00095C63" w:rsidP="00A42831">
      <w:pPr>
        <w:jc w:val="both"/>
        <w:rPr>
          <w:rFonts w:ascii="Calibri" w:hAnsi="Calibri" w:cs="Calibri"/>
          <w:bCs/>
          <w:sz w:val="21"/>
          <w:szCs w:val="21"/>
        </w:rPr>
      </w:pPr>
      <w:r>
        <w:rPr>
          <w:rFonts w:ascii="Calibri" w:hAnsi="Calibri" w:cs="Calibri"/>
          <w:bCs/>
          <w:sz w:val="21"/>
          <w:szCs w:val="21"/>
        </w:rPr>
        <w:t xml:space="preserve">Allo </w:t>
      </w:r>
      <w:r w:rsidRPr="00715E0F">
        <w:rPr>
          <w:rFonts w:ascii="Calibri" w:hAnsi="Calibri" w:cs="Calibri"/>
          <w:b/>
          <w:sz w:val="21"/>
          <w:szCs w:val="21"/>
        </w:rPr>
        <w:t>stand F17</w:t>
      </w:r>
      <w:r w:rsidR="00727C6E">
        <w:rPr>
          <w:rFonts w:ascii="Calibri" w:hAnsi="Calibri" w:cs="Calibri"/>
          <w:bCs/>
          <w:sz w:val="21"/>
          <w:szCs w:val="21"/>
        </w:rPr>
        <w:t>, i vi</w:t>
      </w:r>
      <w:r w:rsidR="003A7DDF">
        <w:rPr>
          <w:rFonts w:ascii="Calibri" w:hAnsi="Calibri" w:cs="Calibri"/>
          <w:bCs/>
          <w:sz w:val="21"/>
          <w:szCs w:val="21"/>
        </w:rPr>
        <w:t xml:space="preserve">sitatori della kermesse </w:t>
      </w:r>
      <w:r w:rsidR="002E3204">
        <w:rPr>
          <w:rFonts w:ascii="Calibri" w:hAnsi="Calibri" w:cs="Calibri"/>
          <w:bCs/>
          <w:sz w:val="21"/>
          <w:szCs w:val="21"/>
        </w:rPr>
        <w:t>troveranno</w:t>
      </w:r>
      <w:r w:rsidR="002E3204" w:rsidRPr="00715E0F">
        <w:rPr>
          <w:rFonts w:ascii="Calibri" w:hAnsi="Calibri" w:cs="Calibri"/>
          <w:b/>
          <w:sz w:val="21"/>
          <w:szCs w:val="21"/>
        </w:rPr>
        <w:t xml:space="preserve"> le soluzioni firmate BKT Tires</w:t>
      </w:r>
      <w:r w:rsidR="001E694A" w:rsidRPr="00715E0F">
        <w:rPr>
          <w:rFonts w:ascii="Calibri" w:hAnsi="Calibri" w:cs="Calibri"/>
          <w:b/>
          <w:sz w:val="21"/>
          <w:szCs w:val="21"/>
        </w:rPr>
        <w:t xml:space="preserve"> in risposta alle </w:t>
      </w:r>
      <w:r w:rsidR="00E6414B" w:rsidRPr="00715E0F">
        <w:rPr>
          <w:rFonts w:ascii="Calibri" w:hAnsi="Calibri" w:cs="Calibri"/>
          <w:b/>
          <w:sz w:val="21"/>
          <w:szCs w:val="21"/>
        </w:rPr>
        <w:t xml:space="preserve">crescenti </w:t>
      </w:r>
      <w:r w:rsidR="001E694A" w:rsidRPr="00715E0F">
        <w:rPr>
          <w:rFonts w:ascii="Calibri" w:hAnsi="Calibri" w:cs="Calibri"/>
          <w:b/>
          <w:sz w:val="21"/>
          <w:szCs w:val="21"/>
        </w:rPr>
        <w:t xml:space="preserve">esigenze </w:t>
      </w:r>
      <w:r w:rsidR="009975BA" w:rsidRPr="00715E0F">
        <w:rPr>
          <w:rFonts w:ascii="Calibri" w:hAnsi="Calibri" w:cs="Calibri"/>
          <w:b/>
          <w:sz w:val="21"/>
          <w:szCs w:val="21"/>
        </w:rPr>
        <w:t>del settore agricolo asiatico</w:t>
      </w:r>
      <w:r w:rsidR="009A0CC5">
        <w:rPr>
          <w:rFonts w:ascii="Calibri" w:hAnsi="Calibri" w:cs="Calibri"/>
          <w:bCs/>
          <w:sz w:val="21"/>
          <w:szCs w:val="21"/>
        </w:rPr>
        <w:t xml:space="preserve">, dove la protezione del suolo e la necessità di una maggiore durata dei prodotti rimangono centrali </w:t>
      </w:r>
      <w:r w:rsidR="003E57FF">
        <w:rPr>
          <w:rFonts w:ascii="Calibri" w:hAnsi="Calibri" w:cs="Calibri"/>
          <w:bCs/>
          <w:sz w:val="21"/>
          <w:szCs w:val="21"/>
        </w:rPr>
        <w:t>rimangono centrali</w:t>
      </w:r>
      <w:r w:rsidR="00E6414B">
        <w:rPr>
          <w:rFonts w:ascii="Calibri" w:hAnsi="Calibri" w:cs="Calibri"/>
          <w:bCs/>
          <w:sz w:val="21"/>
          <w:szCs w:val="21"/>
        </w:rPr>
        <w:t>. A rappresentare l’azienda c</w:t>
      </w:r>
      <w:r w:rsidR="005115D1">
        <w:rPr>
          <w:rFonts w:ascii="Calibri" w:hAnsi="Calibri" w:cs="Calibri"/>
          <w:bCs/>
          <w:sz w:val="21"/>
          <w:szCs w:val="21"/>
        </w:rPr>
        <w:t xml:space="preserve">i sarà </w:t>
      </w:r>
      <w:proofErr w:type="spellStart"/>
      <w:r w:rsidR="00937612" w:rsidRPr="00937612">
        <w:rPr>
          <w:rFonts w:ascii="Calibri" w:hAnsi="Calibri" w:cs="Calibri"/>
          <w:bCs/>
          <w:sz w:val="21"/>
          <w:szCs w:val="21"/>
        </w:rPr>
        <w:t>Chavakit</w:t>
      </w:r>
      <w:proofErr w:type="spellEnd"/>
      <w:r w:rsidR="00937612" w:rsidRPr="00937612">
        <w:rPr>
          <w:rFonts w:ascii="Calibri" w:hAnsi="Calibri" w:cs="Calibri"/>
          <w:bCs/>
          <w:sz w:val="21"/>
          <w:szCs w:val="21"/>
        </w:rPr>
        <w:t xml:space="preserve"> </w:t>
      </w:r>
      <w:proofErr w:type="spellStart"/>
      <w:r w:rsidR="00937612" w:rsidRPr="00937612">
        <w:rPr>
          <w:rFonts w:ascii="Calibri" w:hAnsi="Calibri" w:cs="Calibri"/>
          <w:bCs/>
          <w:sz w:val="21"/>
          <w:szCs w:val="21"/>
        </w:rPr>
        <w:t>Ruam</w:t>
      </w:r>
      <w:proofErr w:type="spellEnd"/>
      <w:r w:rsidR="00937612" w:rsidRPr="00937612">
        <w:rPr>
          <w:rFonts w:ascii="Calibri" w:hAnsi="Calibri" w:cs="Calibri"/>
          <w:bCs/>
          <w:sz w:val="21"/>
          <w:szCs w:val="21"/>
        </w:rPr>
        <w:t xml:space="preserve"> Yang Co Ltd</w:t>
      </w:r>
      <w:r w:rsidR="00937612">
        <w:rPr>
          <w:rFonts w:ascii="Calibri" w:hAnsi="Calibri" w:cs="Calibri"/>
          <w:bCs/>
          <w:sz w:val="21"/>
          <w:szCs w:val="21"/>
        </w:rPr>
        <w:t>.</w:t>
      </w:r>
      <w:r w:rsidR="00F00428">
        <w:rPr>
          <w:rFonts w:ascii="Calibri" w:hAnsi="Calibri" w:cs="Calibri"/>
          <w:bCs/>
          <w:sz w:val="21"/>
          <w:szCs w:val="21"/>
        </w:rPr>
        <w:t xml:space="preserve">, </w:t>
      </w:r>
      <w:r w:rsidR="00864F7B">
        <w:rPr>
          <w:rFonts w:ascii="Calibri" w:hAnsi="Calibri" w:cs="Calibri"/>
          <w:bCs/>
          <w:sz w:val="21"/>
          <w:szCs w:val="21"/>
        </w:rPr>
        <w:t xml:space="preserve">da oltre vent’anni </w:t>
      </w:r>
      <w:r w:rsidR="00F00428">
        <w:rPr>
          <w:rFonts w:ascii="Calibri" w:hAnsi="Calibri" w:cs="Calibri"/>
          <w:bCs/>
          <w:sz w:val="21"/>
          <w:szCs w:val="21"/>
        </w:rPr>
        <w:t>importatore e distributore ufficiale di pneumatici BKT per la Thailandia</w:t>
      </w:r>
      <w:r w:rsidR="00FC1B36">
        <w:rPr>
          <w:rFonts w:ascii="Calibri" w:hAnsi="Calibri" w:cs="Calibri"/>
          <w:bCs/>
          <w:sz w:val="21"/>
          <w:szCs w:val="21"/>
        </w:rPr>
        <w:t xml:space="preserve">, che </w:t>
      </w:r>
      <w:r w:rsidR="005115D1">
        <w:rPr>
          <w:rFonts w:ascii="Calibri" w:hAnsi="Calibri" w:cs="Calibri"/>
          <w:bCs/>
          <w:sz w:val="21"/>
          <w:szCs w:val="21"/>
        </w:rPr>
        <w:t xml:space="preserve">presenta </w:t>
      </w:r>
      <w:r w:rsidR="00203AC2">
        <w:rPr>
          <w:rFonts w:ascii="Calibri" w:hAnsi="Calibri" w:cs="Calibri"/>
          <w:bCs/>
          <w:sz w:val="21"/>
          <w:szCs w:val="21"/>
        </w:rPr>
        <w:t xml:space="preserve">l’ultima generazione di soluzioni radiali specificamente </w:t>
      </w:r>
      <w:r w:rsidR="00BD5654">
        <w:rPr>
          <w:rFonts w:ascii="Calibri" w:hAnsi="Calibri" w:cs="Calibri"/>
          <w:bCs/>
          <w:sz w:val="21"/>
          <w:szCs w:val="21"/>
        </w:rPr>
        <w:t xml:space="preserve">progettate per favorire una ridotta compattazione del suolo e </w:t>
      </w:r>
      <w:r w:rsidR="000B199F">
        <w:rPr>
          <w:rFonts w:ascii="Calibri" w:hAnsi="Calibri" w:cs="Calibri"/>
          <w:bCs/>
          <w:sz w:val="21"/>
          <w:szCs w:val="21"/>
        </w:rPr>
        <w:t xml:space="preserve">una </w:t>
      </w:r>
      <w:r w:rsidR="00BD5654">
        <w:rPr>
          <w:rFonts w:ascii="Calibri" w:hAnsi="Calibri" w:cs="Calibri"/>
          <w:bCs/>
          <w:sz w:val="21"/>
          <w:szCs w:val="21"/>
        </w:rPr>
        <w:t>maggiore capacità di carico, a favore di un’aumentata produttività.</w:t>
      </w:r>
    </w:p>
    <w:p w14:paraId="0AB9360A" w14:textId="77777777" w:rsidR="00095C63" w:rsidRDefault="00095C63" w:rsidP="00A42831">
      <w:pPr>
        <w:jc w:val="both"/>
        <w:rPr>
          <w:rFonts w:ascii="Calibri" w:hAnsi="Calibri" w:cs="Calibri"/>
          <w:bCs/>
          <w:sz w:val="21"/>
          <w:szCs w:val="21"/>
        </w:rPr>
      </w:pPr>
    </w:p>
    <w:p w14:paraId="375F05DB" w14:textId="5F9EB053" w:rsidR="00C663C6" w:rsidRDefault="00FC0799" w:rsidP="00A42831">
      <w:pPr>
        <w:jc w:val="both"/>
        <w:rPr>
          <w:rFonts w:ascii="Calibri" w:hAnsi="Calibri" w:cs="Calibri"/>
          <w:bCs/>
          <w:sz w:val="21"/>
          <w:szCs w:val="21"/>
        </w:rPr>
      </w:pPr>
      <w:r w:rsidRPr="00866791">
        <w:rPr>
          <w:rFonts w:ascii="Calibri" w:hAnsi="Calibri" w:cs="Calibri"/>
          <w:bCs/>
          <w:sz w:val="21"/>
          <w:szCs w:val="21"/>
        </w:rPr>
        <w:t xml:space="preserve">Tra i </w:t>
      </w:r>
      <w:r w:rsidR="00864F7B">
        <w:rPr>
          <w:rFonts w:ascii="Calibri" w:hAnsi="Calibri" w:cs="Calibri"/>
          <w:bCs/>
          <w:sz w:val="21"/>
          <w:szCs w:val="21"/>
        </w:rPr>
        <w:t xml:space="preserve">principali </w:t>
      </w:r>
      <w:r w:rsidRPr="00866791">
        <w:rPr>
          <w:rFonts w:ascii="Calibri" w:hAnsi="Calibri" w:cs="Calibri"/>
          <w:bCs/>
          <w:sz w:val="21"/>
          <w:szCs w:val="21"/>
        </w:rPr>
        <w:t xml:space="preserve">protagonisti di </w:t>
      </w:r>
      <w:r w:rsidRPr="00B908E2">
        <w:rPr>
          <w:rFonts w:ascii="Calibri" w:hAnsi="Calibri" w:cs="Calibri"/>
          <w:bCs/>
          <w:sz w:val="21"/>
          <w:szCs w:val="21"/>
        </w:rPr>
        <w:t>AGRITECHNICA ASIA</w:t>
      </w:r>
      <w:r w:rsidR="00864F7B" w:rsidRPr="00B908E2">
        <w:rPr>
          <w:rFonts w:ascii="Calibri" w:hAnsi="Calibri" w:cs="Calibri"/>
          <w:bCs/>
          <w:sz w:val="21"/>
          <w:szCs w:val="21"/>
        </w:rPr>
        <w:t xml:space="preserve"> c’è</w:t>
      </w:r>
      <w:r w:rsidR="00AA686C" w:rsidRPr="00B908E2">
        <w:rPr>
          <w:rFonts w:ascii="Calibri" w:hAnsi="Calibri" w:cs="Calibri"/>
          <w:bCs/>
          <w:sz w:val="21"/>
          <w:szCs w:val="21"/>
        </w:rPr>
        <w:t xml:space="preserve"> </w:t>
      </w:r>
      <w:hyperlink r:id="rId10" w:history="1">
        <w:r w:rsidR="00634D98" w:rsidRPr="00B908E2">
          <w:rPr>
            <w:rStyle w:val="Collegamentoipertestuale"/>
            <w:rFonts w:ascii="Calibri" w:hAnsi="Calibri" w:cs="Calibri"/>
            <w:bCs/>
            <w:sz w:val="21"/>
            <w:szCs w:val="21"/>
          </w:rPr>
          <w:t>HARVESTER SPECIAL</w:t>
        </w:r>
      </w:hyperlink>
      <w:r w:rsidR="00634D98" w:rsidRPr="00B908E2">
        <w:rPr>
          <w:rFonts w:ascii="Calibri" w:hAnsi="Calibri" w:cs="Calibri"/>
          <w:bCs/>
          <w:sz w:val="21"/>
          <w:szCs w:val="21"/>
        </w:rPr>
        <w:t xml:space="preserve">, lo pneumatico </w:t>
      </w:r>
      <w:r w:rsidR="00092AA7" w:rsidRPr="00B908E2">
        <w:rPr>
          <w:rFonts w:ascii="Calibri" w:hAnsi="Calibri" w:cs="Calibri"/>
          <w:bCs/>
          <w:i/>
          <w:iCs/>
          <w:sz w:val="21"/>
          <w:szCs w:val="21"/>
        </w:rPr>
        <w:t xml:space="preserve">Premium Heavy Duty </w:t>
      </w:r>
      <w:r w:rsidR="00E10F0F" w:rsidRPr="00B908E2">
        <w:rPr>
          <w:rFonts w:ascii="Calibri" w:hAnsi="Calibri" w:cs="Calibri"/>
          <w:bCs/>
          <w:sz w:val="21"/>
          <w:szCs w:val="21"/>
        </w:rPr>
        <w:t>appositamente progettato per il mercato thailandese</w:t>
      </w:r>
      <w:r w:rsidR="003563D1" w:rsidRPr="00B908E2">
        <w:rPr>
          <w:rFonts w:ascii="Calibri" w:hAnsi="Calibri" w:cs="Calibri"/>
          <w:bCs/>
          <w:sz w:val="21"/>
          <w:szCs w:val="21"/>
        </w:rPr>
        <w:t xml:space="preserve">, in particolare per le mietitrebbie </w:t>
      </w:r>
      <w:r w:rsidR="00196796" w:rsidRPr="00B908E2">
        <w:rPr>
          <w:rFonts w:ascii="Calibri" w:hAnsi="Calibri" w:cs="Calibri"/>
          <w:bCs/>
          <w:sz w:val="21"/>
          <w:szCs w:val="21"/>
        </w:rPr>
        <w:t>di canna da zucchero</w:t>
      </w:r>
      <w:r w:rsidR="00340CB0" w:rsidRPr="00B908E2">
        <w:rPr>
          <w:rFonts w:ascii="Calibri" w:hAnsi="Calibri" w:cs="Calibri"/>
          <w:bCs/>
          <w:sz w:val="21"/>
          <w:szCs w:val="21"/>
        </w:rPr>
        <w:t xml:space="preserve">: </w:t>
      </w:r>
      <w:r w:rsidR="00634D98" w:rsidRPr="00B908E2">
        <w:rPr>
          <w:rFonts w:ascii="Calibri" w:hAnsi="Calibri" w:cs="Calibri"/>
          <w:bCs/>
          <w:sz w:val="21"/>
          <w:szCs w:val="21"/>
        </w:rPr>
        <w:t xml:space="preserve">grazie ai suoi ramponi a doppia angolazione assicura un’eccellente trazione sul campo e un ottimo comfort di guida su strada, rivelandosi una soluzione fondamentale in applicazioni miste. </w:t>
      </w:r>
      <w:r w:rsidR="00866791" w:rsidRPr="00B908E2">
        <w:rPr>
          <w:rFonts w:ascii="Calibri" w:hAnsi="Calibri" w:cs="Calibri"/>
          <w:bCs/>
          <w:sz w:val="21"/>
          <w:szCs w:val="21"/>
        </w:rPr>
        <w:t xml:space="preserve">Ci saranno anche </w:t>
      </w:r>
      <w:r w:rsidR="00AA686C" w:rsidRPr="00B908E2">
        <w:rPr>
          <w:rFonts w:ascii="Calibri" w:hAnsi="Calibri" w:cs="Calibri"/>
          <w:bCs/>
          <w:sz w:val="21"/>
          <w:szCs w:val="21"/>
        </w:rPr>
        <w:t xml:space="preserve">gli pneumatici BKT </w:t>
      </w:r>
      <w:r w:rsidRPr="00B908E2">
        <w:rPr>
          <w:rFonts w:ascii="Calibri" w:hAnsi="Calibri" w:cs="Calibri"/>
          <w:bCs/>
          <w:sz w:val="21"/>
          <w:szCs w:val="21"/>
        </w:rPr>
        <w:t>della gamma AGRIMAX per le attività di lavorazione</w:t>
      </w:r>
      <w:r>
        <w:rPr>
          <w:rFonts w:ascii="Calibri" w:hAnsi="Calibri" w:cs="Calibri"/>
          <w:bCs/>
          <w:sz w:val="21"/>
          <w:szCs w:val="21"/>
        </w:rPr>
        <w:t xml:space="preserve"> del terreno e per l’utilizzo su strada, come </w:t>
      </w:r>
      <w:hyperlink r:id="rId11" w:history="1">
        <w:r w:rsidRPr="00D26232">
          <w:rPr>
            <w:rStyle w:val="Collegamentoipertestuale"/>
            <w:rFonts w:ascii="Calibri" w:hAnsi="Calibri" w:cs="Calibri"/>
            <w:bCs/>
            <w:sz w:val="21"/>
            <w:szCs w:val="21"/>
          </w:rPr>
          <w:t>AGRIMAX RT 657</w:t>
        </w:r>
      </w:hyperlink>
      <w:r>
        <w:rPr>
          <w:rFonts w:ascii="Calibri" w:hAnsi="Calibri" w:cs="Calibri"/>
          <w:bCs/>
          <w:sz w:val="21"/>
          <w:szCs w:val="21"/>
        </w:rPr>
        <w:t xml:space="preserve"> e </w:t>
      </w:r>
      <w:hyperlink r:id="rId12" w:history="1">
        <w:r w:rsidRPr="00FA6E12">
          <w:rPr>
            <w:rStyle w:val="Collegamentoipertestuale"/>
            <w:rFonts w:ascii="Calibri" w:hAnsi="Calibri" w:cs="Calibri"/>
            <w:bCs/>
            <w:sz w:val="21"/>
            <w:szCs w:val="21"/>
          </w:rPr>
          <w:t>AGRIMAX RT 855</w:t>
        </w:r>
      </w:hyperlink>
      <w:r>
        <w:rPr>
          <w:rFonts w:ascii="Calibri" w:hAnsi="Calibri" w:cs="Calibri"/>
          <w:bCs/>
          <w:sz w:val="21"/>
          <w:szCs w:val="21"/>
        </w:rPr>
        <w:t xml:space="preserve">, oltre che per applicazioni di colture a filari come </w:t>
      </w:r>
      <w:hyperlink r:id="rId13" w:history="1">
        <w:r w:rsidRPr="000812E9">
          <w:rPr>
            <w:rStyle w:val="Collegamentoipertestuale"/>
            <w:rFonts w:ascii="Calibri" w:hAnsi="Calibri" w:cs="Calibri"/>
            <w:bCs/>
            <w:sz w:val="21"/>
            <w:szCs w:val="21"/>
          </w:rPr>
          <w:t>AGRIMAX RT 955</w:t>
        </w:r>
      </w:hyperlink>
      <w:r>
        <w:rPr>
          <w:rFonts w:ascii="Calibri" w:hAnsi="Calibri" w:cs="Calibri"/>
          <w:bCs/>
          <w:sz w:val="21"/>
          <w:szCs w:val="21"/>
        </w:rPr>
        <w:t xml:space="preserve">. </w:t>
      </w:r>
      <w:r w:rsidR="005F274F">
        <w:rPr>
          <w:rFonts w:ascii="Calibri" w:hAnsi="Calibri" w:cs="Calibri"/>
          <w:bCs/>
          <w:sz w:val="21"/>
          <w:szCs w:val="21"/>
        </w:rPr>
        <w:t>N</w:t>
      </w:r>
      <w:r w:rsidR="00041B0D">
        <w:rPr>
          <w:rFonts w:ascii="Calibri" w:hAnsi="Calibri" w:cs="Calibri"/>
          <w:bCs/>
          <w:sz w:val="21"/>
          <w:szCs w:val="21"/>
        </w:rPr>
        <w:t xml:space="preserve">ell’area espositiva i professionisti del settore potranno scoprire </w:t>
      </w:r>
      <w:r w:rsidR="005F274F">
        <w:rPr>
          <w:rFonts w:ascii="Calibri" w:hAnsi="Calibri" w:cs="Calibri"/>
          <w:bCs/>
          <w:sz w:val="21"/>
          <w:szCs w:val="21"/>
        </w:rPr>
        <w:t xml:space="preserve">anche </w:t>
      </w:r>
      <w:r w:rsidR="005D2161">
        <w:rPr>
          <w:rFonts w:ascii="Calibri" w:hAnsi="Calibri" w:cs="Calibri"/>
          <w:bCs/>
          <w:sz w:val="21"/>
          <w:szCs w:val="21"/>
        </w:rPr>
        <w:t xml:space="preserve">un’ampia selezione di </w:t>
      </w:r>
      <w:r w:rsidR="002B0A51">
        <w:rPr>
          <w:rFonts w:ascii="Calibri" w:hAnsi="Calibri" w:cs="Calibri"/>
          <w:bCs/>
          <w:sz w:val="21"/>
          <w:szCs w:val="21"/>
        </w:rPr>
        <w:t>pneumatici</w:t>
      </w:r>
      <w:r w:rsidR="005D2161">
        <w:rPr>
          <w:rFonts w:ascii="Calibri" w:hAnsi="Calibri" w:cs="Calibri"/>
          <w:bCs/>
          <w:sz w:val="21"/>
          <w:szCs w:val="21"/>
        </w:rPr>
        <w:t xml:space="preserve"> della gamma TR, come </w:t>
      </w:r>
      <w:hyperlink r:id="rId14" w:history="1">
        <w:r w:rsidR="005D2161" w:rsidRPr="00A00984">
          <w:rPr>
            <w:rStyle w:val="Collegamentoipertestuale"/>
            <w:rFonts w:ascii="Calibri" w:hAnsi="Calibri" w:cs="Calibri"/>
            <w:bCs/>
            <w:sz w:val="21"/>
            <w:szCs w:val="21"/>
          </w:rPr>
          <w:t>TR 135</w:t>
        </w:r>
      </w:hyperlink>
      <w:r w:rsidR="002F0FC5">
        <w:rPr>
          <w:rFonts w:ascii="Calibri" w:hAnsi="Calibri" w:cs="Calibri"/>
          <w:bCs/>
          <w:sz w:val="21"/>
          <w:szCs w:val="21"/>
        </w:rPr>
        <w:t xml:space="preserve">, </w:t>
      </w:r>
      <w:r w:rsidR="00303B7F">
        <w:rPr>
          <w:rFonts w:ascii="Calibri" w:hAnsi="Calibri" w:cs="Calibri"/>
          <w:bCs/>
          <w:sz w:val="21"/>
          <w:szCs w:val="21"/>
        </w:rPr>
        <w:t xml:space="preserve">che </w:t>
      </w:r>
      <w:r w:rsidR="00EB3874">
        <w:rPr>
          <w:rFonts w:ascii="Calibri" w:hAnsi="Calibri" w:cs="Calibri"/>
          <w:bCs/>
          <w:sz w:val="21"/>
          <w:szCs w:val="21"/>
        </w:rPr>
        <w:t>è la soluzione ideale per chi esige</w:t>
      </w:r>
      <w:r w:rsidR="00303B7F">
        <w:rPr>
          <w:rFonts w:ascii="Calibri" w:hAnsi="Calibri" w:cs="Calibri"/>
          <w:bCs/>
          <w:sz w:val="21"/>
          <w:szCs w:val="21"/>
        </w:rPr>
        <w:t xml:space="preserve"> ottime prestazioni nell</w:t>
      </w:r>
      <w:r w:rsidR="00EB3874">
        <w:rPr>
          <w:rFonts w:ascii="Calibri" w:hAnsi="Calibri" w:cs="Calibri"/>
          <w:bCs/>
          <w:sz w:val="21"/>
          <w:szCs w:val="21"/>
        </w:rPr>
        <w:t>a</w:t>
      </w:r>
      <w:r w:rsidR="00303B7F">
        <w:rPr>
          <w:rFonts w:ascii="Calibri" w:hAnsi="Calibri" w:cs="Calibri"/>
          <w:bCs/>
          <w:sz w:val="21"/>
          <w:szCs w:val="21"/>
        </w:rPr>
        <w:t xml:space="preserve"> lavorazione del terreno</w:t>
      </w:r>
      <w:r w:rsidR="00EB3874">
        <w:rPr>
          <w:rFonts w:ascii="Calibri" w:hAnsi="Calibri" w:cs="Calibri"/>
          <w:bCs/>
          <w:sz w:val="21"/>
          <w:szCs w:val="21"/>
        </w:rPr>
        <w:t xml:space="preserve">, anche </w:t>
      </w:r>
      <w:r w:rsidR="002008C3">
        <w:rPr>
          <w:rFonts w:ascii="Calibri" w:hAnsi="Calibri" w:cs="Calibri"/>
          <w:bCs/>
          <w:sz w:val="21"/>
          <w:szCs w:val="21"/>
        </w:rPr>
        <w:t xml:space="preserve">in condizioni operative complesse. </w:t>
      </w:r>
    </w:p>
    <w:p w14:paraId="3D293462" w14:textId="77777777" w:rsidR="00702149" w:rsidRDefault="00702149" w:rsidP="00A42831">
      <w:pPr>
        <w:jc w:val="both"/>
        <w:rPr>
          <w:rFonts w:ascii="Calibri" w:hAnsi="Calibri" w:cs="Calibri"/>
          <w:bCs/>
          <w:sz w:val="21"/>
          <w:szCs w:val="21"/>
        </w:rPr>
      </w:pPr>
    </w:p>
    <w:p w14:paraId="17E00503" w14:textId="3CE42950" w:rsidR="005F07BF" w:rsidRDefault="00702149" w:rsidP="00A42831">
      <w:pPr>
        <w:jc w:val="both"/>
        <w:rPr>
          <w:rFonts w:ascii="Calibri" w:hAnsi="Calibri" w:cs="Calibri"/>
          <w:bCs/>
          <w:sz w:val="21"/>
          <w:szCs w:val="21"/>
        </w:rPr>
      </w:pPr>
      <w:r>
        <w:rPr>
          <w:rFonts w:ascii="Calibri" w:hAnsi="Calibri" w:cs="Calibri"/>
          <w:bCs/>
          <w:sz w:val="21"/>
          <w:szCs w:val="21"/>
        </w:rPr>
        <w:t>Questi e molti altri pneumatici BKT saranno in mostra allo stand F17</w:t>
      </w:r>
      <w:r w:rsidR="00475A40">
        <w:rPr>
          <w:rFonts w:ascii="Calibri" w:hAnsi="Calibri" w:cs="Calibri"/>
          <w:bCs/>
          <w:sz w:val="21"/>
          <w:szCs w:val="21"/>
        </w:rPr>
        <w:t>. U</w:t>
      </w:r>
      <w:r>
        <w:rPr>
          <w:rFonts w:ascii="Calibri" w:hAnsi="Calibri" w:cs="Calibri"/>
          <w:bCs/>
          <w:sz w:val="21"/>
          <w:szCs w:val="21"/>
        </w:rPr>
        <w:t xml:space="preserve">n </w:t>
      </w:r>
      <w:r w:rsidR="00D064ED">
        <w:rPr>
          <w:rFonts w:ascii="Calibri" w:hAnsi="Calibri" w:cs="Calibri"/>
          <w:bCs/>
          <w:sz w:val="21"/>
          <w:szCs w:val="21"/>
        </w:rPr>
        <w:t xml:space="preserve">ampio ventaglio di prodotti per </w:t>
      </w:r>
      <w:r>
        <w:rPr>
          <w:rFonts w:ascii="Calibri" w:hAnsi="Calibri" w:cs="Calibri"/>
          <w:bCs/>
          <w:sz w:val="21"/>
          <w:szCs w:val="21"/>
        </w:rPr>
        <w:t xml:space="preserve">soddisfare </w:t>
      </w:r>
      <w:r w:rsidR="00D064ED">
        <w:rPr>
          <w:rFonts w:ascii="Calibri" w:hAnsi="Calibri" w:cs="Calibri"/>
          <w:bCs/>
          <w:sz w:val="21"/>
          <w:szCs w:val="21"/>
        </w:rPr>
        <w:t>le esigenze in continua evoluzione del mercato agricolo asiatico</w:t>
      </w:r>
      <w:r w:rsidR="00475A40">
        <w:rPr>
          <w:rFonts w:ascii="Calibri" w:hAnsi="Calibri" w:cs="Calibri"/>
          <w:bCs/>
          <w:sz w:val="21"/>
          <w:szCs w:val="21"/>
        </w:rPr>
        <w:t>: d</w:t>
      </w:r>
      <w:r w:rsidR="005F07BF">
        <w:rPr>
          <w:rFonts w:ascii="Calibri" w:hAnsi="Calibri" w:cs="Calibri"/>
          <w:bCs/>
          <w:sz w:val="21"/>
          <w:szCs w:val="21"/>
        </w:rPr>
        <w:t xml:space="preserve">alla protezione del suolo </w:t>
      </w:r>
      <w:r w:rsidR="00475A40">
        <w:rPr>
          <w:rFonts w:ascii="Calibri" w:hAnsi="Calibri" w:cs="Calibri"/>
          <w:bCs/>
          <w:sz w:val="21"/>
          <w:szCs w:val="21"/>
        </w:rPr>
        <w:t>ad una maggiore efficienza</w:t>
      </w:r>
      <w:r w:rsidR="005F07BF">
        <w:rPr>
          <w:rFonts w:ascii="Calibri" w:hAnsi="Calibri" w:cs="Calibri"/>
          <w:bCs/>
          <w:sz w:val="21"/>
          <w:szCs w:val="21"/>
        </w:rPr>
        <w:t xml:space="preserve"> delle operazioni, questi pneumatici sono accomunati dal</w:t>
      </w:r>
      <w:r>
        <w:rPr>
          <w:rFonts w:ascii="Calibri" w:hAnsi="Calibri" w:cs="Calibri"/>
          <w:bCs/>
          <w:sz w:val="21"/>
          <w:szCs w:val="21"/>
        </w:rPr>
        <w:t xml:space="preserve"> marcato </w:t>
      </w:r>
      <w:r w:rsidR="005F07BF">
        <w:rPr>
          <w:rFonts w:ascii="Calibri" w:hAnsi="Calibri" w:cs="Calibri"/>
          <w:bCs/>
          <w:sz w:val="21"/>
          <w:szCs w:val="21"/>
        </w:rPr>
        <w:t>impegno d</w:t>
      </w:r>
      <w:r>
        <w:rPr>
          <w:rFonts w:ascii="Calibri" w:hAnsi="Calibri" w:cs="Calibri"/>
          <w:bCs/>
          <w:sz w:val="21"/>
          <w:szCs w:val="21"/>
        </w:rPr>
        <w:t xml:space="preserve">ell’azienda </w:t>
      </w:r>
      <w:r w:rsidR="005F07BF">
        <w:rPr>
          <w:rFonts w:ascii="Calibri" w:hAnsi="Calibri" w:cs="Calibri"/>
          <w:bCs/>
          <w:sz w:val="21"/>
          <w:szCs w:val="21"/>
        </w:rPr>
        <w:t>nel garantire agli operatori finali l’affidabilità di cui hanno bisogno</w:t>
      </w:r>
      <w:r w:rsidR="00A81644">
        <w:rPr>
          <w:rFonts w:ascii="Calibri" w:hAnsi="Calibri" w:cs="Calibri"/>
          <w:bCs/>
          <w:sz w:val="21"/>
          <w:szCs w:val="21"/>
        </w:rPr>
        <w:t xml:space="preserve">, facendo leva su </w:t>
      </w:r>
      <w:r w:rsidR="00E068C5">
        <w:rPr>
          <w:rFonts w:ascii="Calibri" w:hAnsi="Calibri" w:cs="Calibri"/>
          <w:bCs/>
          <w:sz w:val="21"/>
          <w:szCs w:val="21"/>
        </w:rPr>
        <w:t>pneumatici</w:t>
      </w:r>
      <w:r w:rsidR="00E719F6">
        <w:rPr>
          <w:rFonts w:ascii="Calibri" w:hAnsi="Calibri" w:cs="Calibri"/>
          <w:bCs/>
          <w:sz w:val="21"/>
          <w:szCs w:val="21"/>
        </w:rPr>
        <w:t xml:space="preserve"> intelligenti</w:t>
      </w:r>
      <w:r w:rsidR="00A81644">
        <w:rPr>
          <w:rFonts w:ascii="Calibri" w:hAnsi="Calibri" w:cs="Calibri"/>
          <w:bCs/>
          <w:sz w:val="21"/>
          <w:szCs w:val="21"/>
        </w:rPr>
        <w:t xml:space="preserve">, </w:t>
      </w:r>
      <w:r w:rsidR="00E068C5">
        <w:rPr>
          <w:rFonts w:ascii="Calibri" w:hAnsi="Calibri" w:cs="Calibri"/>
          <w:bCs/>
          <w:sz w:val="21"/>
          <w:szCs w:val="21"/>
        </w:rPr>
        <w:t>progettati per le più recenti macchine automatizzate e ad alta potenza</w:t>
      </w:r>
      <w:r w:rsidR="00A81644">
        <w:rPr>
          <w:rFonts w:ascii="Calibri" w:hAnsi="Calibri" w:cs="Calibri"/>
          <w:bCs/>
          <w:sz w:val="21"/>
          <w:szCs w:val="21"/>
        </w:rPr>
        <w:t xml:space="preserve"> che favoriscono</w:t>
      </w:r>
      <w:r w:rsidR="000A58DE">
        <w:rPr>
          <w:rFonts w:ascii="Calibri" w:hAnsi="Calibri" w:cs="Calibri"/>
          <w:bCs/>
          <w:sz w:val="21"/>
          <w:szCs w:val="21"/>
        </w:rPr>
        <w:t xml:space="preserve"> </w:t>
      </w:r>
      <w:r w:rsidR="006421DA">
        <w:rPr>
          <w:rFonts w:ascii="Calibri" w:hAnsi="Calibri" w:cs="Calibri"/>
          <w:bCs/>
          <w:sz w:val="21"/>
          <w:szCs w:val="21"/>
        </w:rPr>
        <w:t>un’ottimizzazione</w:t>
      </w:r>
      <w:r w:rsidR="000A58DE">
        <w:rPr>
          <w:rFonts w:ascii="Calibri" w:hAnsi="Calibri" w:cs="Calibri"/>
          <w:bCs/>
          <w:sz w:val="21"/>
          <w:szCs w:val="21"/>
        </w:rPr>
        <w:t xml:space="preserve"> </w:t>
      </w:r>
      <w:r w:rsidR="006421DA">
        <w:rPr>
          <w:rFonts w:ascii="Calibri" w:hAnsi="Calibri" w:cs="Calibri"/>
          <w:bCs/>
          <w:sz w:val="21"/>
          <w:szCs w:val="21"/>
        </w:rPr>
        <w:t>d</w:t>
      </w:r>
      <w:r w:rsidR="000A58DE">
        <w:rPr>
          <w:rFonts w:ascii="Calibri" w:hAnsi="Calibri" w:cs="Calibri"/>
          <w:bCs/>
          <w:sz w:val="21"/>
          <w:szCs w:val="21"/>
        </w:rPr>
        <w:t xml:space="preserve">ei consumi e </w:t>
      </w:r>
      <w:r w:rsidR="006421DA">
        <w:rPr>
          <w:rFonts w:ascii="Calibri" w:hAnsi="Calibri" w:cs="Calibri"/>
          <w:bCs/>
          <w:sz w:val="21"/>
          <w:szCs w:val="21"/>
        </w:rPr>
        <w:t>del</w:t>
      </w:r>
      <w:r w:rsidR="00A81644">
        <w:rPr>
          <w:rFonts w:ascii="Calibri" w:hAnsi="Calibri" w:cs="Calibri"/>
          <w:bCs/>
          <w:sz w:val="21"/>
          <w:szCs w:val="21"/>
        </w:rPr>
        <w:t xml:space="preserve">le </w:t>
      </w:r>
      <w:r w:rsidR="000A58DE">
        <w:rPr>
          <w:rFonts w:ascii="Calibri" w:hAnsi="Calibri" w:cs="Calibri"/>
          <w:bCs/>
          <w:sz w:val="21"/>
          <w:szCs w:val="21"/>
        </w:rPr>
        <w:t>prestazioni a lungo termine.</w:t>
      </w:r>
    </w:p>
    <w:p w14:paraId="7F3CD802" w14:textId="77777777" w:rsidR="00095C63" w:rsidRDefault="00095C63" w:rsidP="00A42831">
      <w:pPr>
        <w:jc w:val="both"/>
        <w:rPr>
          <w:rFonts w:ascii="Calibri" w:hAnsi="Calibri" w:cs="Calibri"/>
          <w:bCs/>
          <w:sz w:val="21"/>
          <w:szCs w:val="21"/>
        </w:rPr>
      </w:pPr>
    </w:p>
    <w:p w14:paraId="4F2A0445" w14:textId="4129E80A" w:rsidR="00A56E3A" w:rsidRPr="00D878D1" w:rsidRDefault="00937612" w:rsidP="004B35F8">
      <w:pPr>
        <w:jc w:val="both"/>
        <w:rPr>
          <w:rFonts w:ascii="Calibri" w:hAnsi="Calibri" w:cs="Calibri"/>
          <w:bCs/>
          <w:sz w:val="18"/>
          <w:szCs w:val="18"/>
        </w:rPr>
      </w:pPr>
      <w:r w:rsidRPr="00D878D1">
        <w:rPr>
          <w:rFonts w:ascii="Calibri" w:hAnsi="Calibri" w:cs="Calibri"/>
          <w:bCs/>
          <w:sz w:val="18"/>
          <w:szCs w:val="18"/>
        </w:rPr>
        <w:t xml:space="preserve">Fino al 22 maggio, </w:t>
      </w:r>
      <w:proofErr w:type="spellStart"/>
      <w:r w:rsidR="006421DA" w:rsidRPr="00D878D1">
        <w:rPr>
          <w:rFonts w:ascii="Calibri" w:hAnsi="Calibri" w:cs="Calibri"/>
          <w:bCs/>
          <w:sz w:val="18"/>
          <w:szCs w:val="18"/>
        </w:rPr>
        <w:t>Balkrishna</w:t>
      </w:r>
      <w:proofErr w:type="spellEnd"/>
      <w:r w:rsidR="006421DA" w:rsidRPr="00D878D1">
        <w:rPr>
          <w:rFonts w:ascii="Calibri" w:hAnsi="Calibri" w:cs="Calibri"/>
          <w:bCs/>
          <w:sz w:val="18"/>
          <w:szCs w:val="18"/>
        </w:rPr>
        <w:t xml:space="preserve"> Industries Ltd. e </w:t>
      </w:r>
      <w:proofErr w:type="spellStart"/>
      <w:r w:rsidRPr="00D878D1">
        <w:rPr>
          <w:rFonts w:ascii="Calibri" w:hAnsi="Calibri" w:cs="Calibri"/>
          <w:bCs/>
          <w:sz w:val="18"/>
          <w:szCs w:val="18"/>
        </w:rPr>
        <w:t>Chavakit</w:t>
      </w:r>
      <w:proofErr w:type="spellEnd"/>
      <w:r w:rsidRPr="00D878D1">
        <w:rPr>
          <w:rFonts w:ascii="Calibri" w:hAnsi="Calibri" w:cs="Calibri"/>
          <w:bCs/>
          <w:sz w:val="18"/>
          <w:szCs w:val="18"/>
        </w:rPr>
        <w:t xml:space="preserve"> </w:t>
      </w:r>
      <w:proofErr w:type="spellStart"/>
      <w:r w:rsidRPr="00D878D1">
        <w:rPr>
          <w:rFonts w:ascii="Calibri" w:hAnsi="Calibri" w:cs="Calibri"/>
          <w:bCs/>
          <w:sz w:val="18"/>
          <w:szCs w:val="18"/>
        </w:rPr>
        <w:t>Ruam</w:t>
      </w:r>
      <w:proofErr w:type="spellEnd"/>
      <w:r w:rsidRPr="00D878D1">
        <w:rPr>
          <w:rFonts w:ascii="Calibri" w:hAnsi="Calibri" w:cs="Calibri"/>
          <w:bCs/>
          <w:sz w:val="18"/>
          <w:szCs w:val="18"/>
        </w:rPr>
        <w:t xml:space="preserve"> Yang Co Ltd. vi aspettano allo stand F17.</w:t>
      </w:r>
    </w:p>
    <w:p w14:paraId="0AE14A1D" w14:textId="77777777" w:rsidR="00A56E3A" w:rsidRPr="00937612" w:rsidRDefault="00A56E3A" w:rsidP="004B35F8">
      <w:pPr>
        <w:jc w:val="both"/>
        <w:rPr>
          <w:rFonts w:ascii="Calibri" w:hAnsi="Calibri" w:cs="Calibri"/>
          <w:bCs/>
          <w:sz w:val="21"/>
          <w:szCs w:val="21"/>
        </w:rPr>
      </w:pPr>
    </w:p>
    <w:p w14:paraId="79457BD6" w14:textId="77777777" w:rsidR="001848EB" w:rsidRPr="001848EB" w:rsidRDefault="001848EB" w:rsidP="001848EB">
      <w:pPr>
        <w:ind w:right="-1"/>
        <w:jc w:val="both"/>
        <w:rPr>
          <w:rFonts w:ascii="Calibri" w:eastAsia="Times New Roman" w:hAnsi="Calibri" w:cs="Calibri"/>
          <w:i/>
          <w:iCs/>
          <w:color w:val="000000"/>
          <w:sz w:val="18"/>
          <w:szCs w:val="18"/>
          <w:lang w:val="en-US"/>
        </w:rPr>
      </w:pPr>
      <w:r w:rsidRPr="001848EB">
        <w:rPr>
          <w:rFonts w:ascii="Calibri" w:eastAsia="Times New Roman" w:hAnsi="Calibri" w:cs="Calibri"/>
          <w:i/>
          <w:iCs/>
          <w:color w:val="000000"/>
          <w:sz w:val="18"/>
          <w:szCs w:val="18"/>
          <w:lang w:val="en-US"/>
        </w:rPr>
        <w:t xml:space="preserve">Join the BKT </w:t>
      </w:r>
      <w:proofErr w:type="spellStart"/>
      <w:r w:rsidRPr="001848EB">
        <w:rPr>
          <w:rFonts w:ascii="Calibri" w:eastAsia="Times New Roman" w:hAnsi="Calibri" w:cs="Calibri"/>
          <w:i/>
          <w:iCs/>
          <w:color w:val="000000"/>
          <w:sz w:val="18"/>
          <w:szCs w:val="18"/>
          <w:lang w:val="en-US"/>
        </w:rPr>
        <w:t>PressHub</w:t>
      </w:r>
      <w:proofErr w:type="spellEnd"/>
      <w:r w:rsidRPr="001848EB">
        <w:rPr>
          <w:rFonts w:ascii="Calibri" w:eastAsia="Times New Roman" w:hAnsi="Calibri" w:cs="Calibri"/>
          <w:i/>
          <w:iCs/>
          <w:color w:val="000000"/>
          <w:sz w:val="18"/>
          <w:szCs w:val="18"/>
          <w:lang w:val="en-US"/>
        </w:rPr>
        <w:t xml:space="preserve">: </w:t>
      </w:r>
      <w:hyperlink r:id="rId15" w:history="1">
        <w:r w:rsidRPr="001848EB">
          <w:rPr>
            <w:rFonts w:ascii="Calibri" w:eastAsia="Times New Roman" w:hAnsi="Calibri" w:cs="Calibri"/>
            <w:i/>
            <w:iCs/>
            <w:color w:val="0000FF"/>
            <w:sz w:val="18"/>
            <w:szCs w:val="18"/>
            <w:u w:val="single"/>
            <w:lang w:val="en-US"/>
          </w:rPr>
          <w:t>https://bkt-presshub.com/login</w:t>
        </w:r>
      </w:hyperlink>
      <w:r w:rsidRPr="001848EB">
        <w:rPr>
          <w:rFonts w:ascii="Calibri" w:eastAsia="Times New Roman" w:hAnsi="Calibri" w:cs="Calibri"/>
          <w:i/>
          <w:iCs/>
          <w:color w:val="000000"/>
          <w:sz w:val="18"/>
          <w:szCs w:val="18"/>
          <w:lang w:val="en-US"/>
        </w:rPr>
        <w:t xml:space="preserve"> </w:t>
      </w:r>
    </w:p>
    <w:p w14:paraId="79ACC0A4" w14:textId="77777777" w:rsidR="001848EB" w:rsidRPr="001848EB" w:rsidRDefault="001848EB" w:rsidP="001848EB">
      <w:pPr>
        <w:ind w:right="-1"/>
        <w:jc w:val="both"/>
        <w:rPr>
          <w:rFonts w:ascii="Calibri" w:eastAsia="Times New Roman" w:hAnsi="Calibri" w:cs="Calibri"/>
          <w:i/>
          <w:iCs/>
          <w:color w:val="000000"/>
          <w:sz w:val="18"/>
          <w:szCs w:val="18"/>
          <w:lang w:val="en-US"/>
        </w:rPr>
      </w:pPr>
    </w:p>
    <w:p w14:paraId="7367562D" w14:textId="77777777" w:rsidR="001848EB" w:rsidRPr="001848EB" w:rsidRDefault="001848EB" w:rsidP="001848EB">
      <w:pPr>
        <w:ind w:right="-1"/>
        <w:jc w:val="both"/>
        <w:rPr>
          <w:rFonts w:ascii="Calibri" w:eastAsia="Times New Roman" w:hAnsi="Calibri" w:cs="Calibri"/>
          <w:b/>
          <w:i/>
          <w:iCs/>
          <w:color w:val="000000"/>
          <w:sz w:val="18"/>
          <w:szCs w:val="18"/>
          <w:lang w:val="en-US"/>
        </w:rPr>
      </w:pPr>
      <w:r w:rsidRPr="001848EB">
        <w:rPr>
          <w:rFonts w:ascii="Calibri" w:eastAsia="Times New Roman" w:hAnsi="Calibri" w:cs="Calibri"/>
          <w:b/>
          <w:i/>
          <w:iCs/>
          <w:color w:val="000000"/>
          <w:sz w:val="18"/>
          <w:szCs w:val="18"/>
          <w:lang w:val="en-US"/>
        </w:rPr>
        <w:lastRenderedPageBreak/>
        <w:t>About BKT:</w:t>
      </w:r>
    </w:p>
    <w:p w14:paraId="5E61ED43" w14:textId="77777777" w:rsidR="001848EB" w:rsidRPr="001848EB" w:rsidRDefault="001848EB" w:rsidP="001848EB">
      <w:pPr>
        <w:ind w:right="-1"/>
        <w:jc w:val="both"/>
        <w:rPr>
          <w:rFonts w:ascii="Calibri" w:eastAsia="Times New Roman" w:hAnsi="Calibri" w:cs="Calibri"/>
          <w:i/>
          <w:iCs/>
          <w:color w:val="000000"/>
          <w:sz w:val="18"/>
          <w:szCs w:val="18"/>
          <w:lang w:val="en-US"/>
        </w:rPr>
      </w:pPr>
      <w:r w:rsidRPr="001848EB">
        <w:rPr>
          <w:rFonts w:ascii="Calibri" w:eastAsia="Times New Roman" w:hAnsi="Calibri" w:cs="Calibri"/>
          <w:i/>
          <w:iCs/>
          <w:color w:val="000000"/>
          <w:sz w:val="18"/>
          <w:szCs w:val="18"/>
          <w:lang w:val="en-US"/>
        </w:rPr>
        <w:t>Established in 1987, Balkrishna Industries Ltd. (BKT) is an Indian multinational and a leading Off Highway tire manufacturer headquartered in Mumbai. With a portfolio of over 3,600 specialized products for agriculture, industrial, construction, mining, earthmoving, and material handling, the company serves customers across 163 countries. The company also manufactures rubber tracks for agriculture and industrial sectors.</w:t>
      </w:r>
    </w:p>
    <w:p w14:paraId="6DD81959" w14:textId="77777777" w:rsidR="001848EB" w:rsidRPr="001848EB" w:rsidRDefault="001848EB" w:rsidP="001848EB">
      <w:pPr>
        <w:ind w:right="-1"/>
        <w:jc w:val="both"/>
        <w:rPr>
          <w:rFonts w:ascii="Calibri" w:eastAsia="Times New Roman" w:hAnsi="Calibri" w:cs="Calibri"/>
          <w:i/>
          <w:iCs/>
          <w:color w:val="000000"/>
          <w:sz w:val="18"/>
          <w:szCs w:val="18"/>
          <w:lang w:val="en-US"/>
        </w:rPr>
      </w:pPr>
      <w:r w:rsidRPr="001848EB">
        <w:rPr>
          <w:rFonts w:ascii="Calibri" w:eastAsia="Times New Roman" w:hAnsi="Calibri" w:cs="Calibri"/>
          <w:i/>
          <w:iCs/>
          <w:color w:val="000000"/>
          <w:sz w:val="18"/>
          <w:szCs w:val="18"/>
          <w:lang w:val="en-US"/>
        </w:rPr>
        <w:t xml:space="preserve">Recently, BKT Tires announced its entry into the Two-Wheeler, Passenger Car, and Commercial Vehicle segment for the </w:t>
      </w:r>
      <w:proofErr w:type="gramStart"/>
      <w:r w:rsidRPr="001848EB">
        <w:rPr>
          <w:rFonts w:ascii="Calibri" w:eastAsia="Times New Roman" w:hAnsi="Calibri" w:cs="Calibri"/>
          <w:i/>
          <w:iCs/>
          <w:color w:val="000000"/>
          <w:sz w:val="18"/>
          <w:szCs w:val="18"/>
          <w:lang w:val="en-US"/>
        </w:rPr>
        <w:t>Indian  market</w:t>
      </w:r>
      <w:proofErr w:type="gramEnd"/>
      <w:r w:rsidRPr="001848EB">
        <w:rPr>
          <w:rFonts w:ascii="Calibri" w:eastAsia="Times New Roman" w:hAnsi="Calibri" w:cs="Calibri"/>
          <w:i/>
          <w:iCs/>
          <w:color w:val="000000"/>
          <w:sz w:val="18"/>
          <w:szCs w:val="18"/>
          <w:lang w:val="en-US"/>
        </w:rPr>
        <w:t>. The company’s vertically integrated manufacturing ecosystem is supported by in-house production of carbon black, and R&amp;D centers focused on product innovation, performance, and application-specific design.</w:t>
      </w:r>
    </w:p>
    <w:p w14:paraId="16516EC2" w14:textId="77777777" w:rsidR="001848EB" w:rsidRPr="001848EB" w:rsidRDefault="001848EB" w:rsidP="001848EB">
      <w:pPr>
        <w:ind w:right="-1"/>
        <w:jc w:val="both"/>
        <w:rPr>
          <w:rFonts w:ascii="Calibri" w:eastAsia="Times New Roman" w:hAnsi="Calibri" w:cs="Calibri"/>
          <w:i/>
          <w:iCs/>
          <w:color w:val="000000"/>
          <w:sz w:val="18"/>
          <w:szCs w:val="18"/>
          <w:lang w:val="en-US"/>
        </w:rPr>
      </w:pPr>
    </w:p>
    <w:p w14:paraId="4D12D308" w14:textId="77777777" w:rsidR="001848EB" w:rsidRPr="001848EB" w:rsidRDefault="001848EB" w:rsidP="001848EB">
      <w:pPr>
        <w:ind w:right="-1"/>
        <w:jc w:val="both"/>
        <w:rPr>
          <w:rFonts w:ascii="Calibri" w:eastAsia="Times New Roman" w:hAnsi="Calibri" w:cs="Calibri"/>
          <w:i/>
          <w:iCs/>
          <w:color w:val="000000"/>
          <w:sz w:val="18"/>
          <w:szCs w:val="18"/>
          <w:lang w:val="en-US"/>
        </w:rPr>
      </w:pPr>
      <w:r w:rsidRPr="001848EB">
        <w:rPr>
          <w:rFonts w:ascii="Calibri" w:eastAsia="Times New Roman" w:hAnsi="Calibri" w:cs="Calibri"/>
          <w:i/>
          <w:iCs/>
          <w:color w:val="000000"/>
          <w:sz w:val="18"/>
          <w:szCs w:val="18"/>
          <w:lang w:val="en-US"/>
        </w:rPr>
        <w:t xml:space="preserve">For more information, visit </w:t>
      </w:r>
      <w:hyperlink r:id="rId16" w:history="1">
        <w:r w:rsidRPr="001848EB">
          <w:rPr>
            <w:rFonts w:ascii="Calibri" w:eastAsia="Times New Roman" w:hAnsi="Calibri" w:cs="Calibri"/>
            <w:i/>
            <w:iCs/>
            <w:color w:val="0000FF"/>
            <w:sz w:val="18"/>
            <w:szCs w:val="18"/>
            <w:u w:val="single"/>
            <w:lang w:val="en-US"/>
          </w:rPr>
          <w:t>www.bkt-tires.com</w:t>
        </w:r>
      </w:hyperlink>
      <w:r w:rsidRPr="001848EB">
        <w:rPr>
          <w:rFonts w:ascii="Calibri" w:eastAsia="Times New Roman" w:hAnsi="Calibri" w:cs="Calibri"/>
          <w:i/>
          <w:iCs/>
          <w:color w:val="000000"/>
          <w:sz w:val="18"/>
          <w:szCs w:val="18"/>
          <w:lang w:val="en-US"/>
        </w:rPr>
        <w:t xml:space="preserve"> </w:t>
      </w:r>
    </w:p>
    <w:p w14:paraId="24D56393" w14:textId="40EFF58D" w:rsidR="004616FB" w:rsidRPr="00405C18" w:rsidRDefault="004616FB" w:rsidP="004A2B8E">
      <w:pPr>
        <w:ind w:right="1700"/>
        <w:jc w:val="both"/>
        <w:rPr>
          <w:rFonts w:ascii="Calibri" w:hAnsi="Calibri" w:cs="FrutigerLTStd-Roman"/>
          <w:i/>
          <w:sz w:val="18"/>
          <w:szCs w:val="18"/>
          <w:lang w:val="en-US"/>
        </w:rPr>
      </w:pPr>
    </w:p>
    <w:sectPr w:rsidR="004616FB" w:rsidRPr="00405C18" w:rsidSect="002C69DE">
      <w:headerReference w:type="even" r:id="rId17"/>
      <w:headerReference w:type="default" r:id="rId18"/>
      <w:footerReference w:type="default" r:id="rId19"/>
      <w:headerReference w:type="first" r:id="rId20"/>
      <w:pgSz w:w="11900" w:h="16840"/>
      <w:pgMar w:top="2352" w:right="3119" w:bottom="794" w:left="794" w:header="708" w:footer="20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D45E0" w14:textId="77777777" w:rsidR="005A77D5" w:rsidRDefault="005A77D5">
      <w:r>
        <w:separator/>
      </w:r>
    </w:p>
  </w:endnote>
  <w:endnote w:type="continuationSeparator" w:id="0">
    <w:p w14:paraId="167BC266" w14:textId="77777777" w:rsidR="005A77D5" w:rsidRDefault="005A7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FrutigerLTStd-Roman">
    <w:altName w:val="Calibri"/>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utigerLTStd-Light">
    <w:altName w:val="Cambria"/>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4358D" w14:textId="5CFA3D4F" w:rsidR="00042B2D" w:rsidRDefault="00A423A9">
    <w:pPr>
      <w:pStyle w:val="Pidipagina"/>
    </w:pPr>
    <w:r>
      <w:rPr>
        <w:noProof/>
      </w:rPr>
      <mc:AlternateContent>
        <mc:Choice Requires="wps">
          <w:drawing>
            <wp:anchor distT="0" distB="0" distL="114300" distR="114300" simplePos="0" relativeHeight="251668480" behindDoc="0" locked="0" layoutInCell="1" allowOverlap="1" wp14:anchorId="070EEED2" wp14:editId="0D078BC4">
              <wp:simplePos x="0" y="0"/>
              <wp:positionH relativeFrom="column">
                <wp:posOffset>5699760</wp:posOffset>
              </wp:positionH>
              <wp:positionV relativeFrom="paragraph">
                <wp:posOffset>394970</wp:posOffset>
              </wp:positionV>
              <wp:extent cx="800100" cy="463550"/>
              <wp:effectExtent l="0" t="0" r="0" b="0"/>
              <wp:wrapThrough wrapText="bothSides">
                <wp:wrapPolygon edited="0">
                  <wp:start x="1714" y="2959"/>
                  <wp:lineTo x="1714" y="18345"/>
                  <wp:lineTo x="19543" y="18345"/>
                  <wp:lineTo x="19543" y="2959"/>
                  <wp:lineTo x="1714" y="2959"/>
                </wp:wrapPolygon>
              </wp:wrapThrough>
              <wp:docPr id="9550336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63550"/>
                      </a:xfrm>
                      <a:prstGeom prst="rect">
                        <a:avLst/>
                      </a:prstGeom>
                      <a:noFill/>
                      <a:ln>
                        <a:noFill/>
                      </a:ln>
                    </wps:spPr>
                    <wps:txbx>
                      <w:txbxContent>
                        <w:p w14:paraId="26744E39" w14:textId="1F16E0A9" w:rsidR="00A423A9" w:rsidRPr="00A423A9" w:rsidRDefault="00405C18" w:rsidP="00A423A9">
                          <w:pPr>
                            <w:rPr>
                              <w:rFonts w:ascii="Helvetica" w:hAnsi="Helvetica" w:cs="FrutigerLTStd-Light"/>
                              <w:color w:val="595959"/>
                              <w:sz w:val="16"/>
                              <w:szCs w:val="16"/>
                              <w:lang w:val="de-DE"/>
                            </w:rPr>
                          </w:pPr>
                          <w:r>
                            <w:fldChar w:fldCharType="begin"/>
                          </w:r>
                          <w:r>
                            <w:instrText>HYPERLINK "https://bkt-presshub.com/login"</w:instrText>
                          </w:r>
                          <w:r>
                            <w:fldChar w:fldCharType="separate"/>
                          </w:r>
                          <w:r w:rsidRPr="004A2B8E">
                            <w:rPr>
                              <w:rStyle w:val="Collegamentoipertestuale"/>
                              <w:rFonts w:ascii="Helvetica" w:hAnsi="Helvetica" w:cs="FrutigerLTStd-Light"/>
                              <w:sz w:val="16"/>
                              <w:szCs w:val="16"/>
                            </w:rPr>
                            <w:t>Join the BKT</w:t>
                          </w:r>
                          <w:r w:rsidRPr="004A2B8E">
                            <w:rPr>
                              <w:rStyle w:val="Collegamentoipertestuale"/>
                              <w:rFonts w:ascii="Helvetica" w:hAnsi="Helvetica" w:cs="FrutigerLTStd-Light"/>
                              <w:sz w:val="16"/>
                              <w:szCs w:val="16"/>
                            </w:rPr>
                            <w:br/>
                          </w:r>
                          <w:proofErr w:type="spellStart"/>
                          <w:r w:rsidR="004A2B8E" w:rsidRPr="004A2B8E">
                            <w:rPr>
                              <w:rStyle w:val="Collegamentoipertestuale"/>
                              <w:rFonts w:ascii="Helvetica" w:hAnsi="Helvetica" w:cs="FrutigerLTStd-Light"/>
                              <w:sz w:val="16"/>
                              <w:szCs w:val="16"/>
                            </w:rPr>
                            <w:t>PressHub</w:t>
                          </w:r>
                          <w:proofErr w:type="spellEnd"/>
                          <w: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EEED2" id="_x0000_t202" coordsize="21600,21600" o:spt="202" path="m,l,21600r21600,l21600,xe">
              <v:stroke joinstyle="miter"/>
              <v:path gradientshapeok="t" o:connecttype="rect"/>
            </v:shapetype>
            <v:shape id="Text Box 7" o:spid="_x0000_s1026" type="#_x0000_t202" style="position:absolute;margin-left:448.8pt;margin-top:31.1pt;width:63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" filled="f" stroked="f">
              <v:textbox inset=",7.2pt,,7.2pt">
                <w:txbxContent>
                  <w:p w14:paraId="26744E39" w14:textId="1F16E0A9" w:rsidR="00A423A9" w:rsidRPr="00A423A9" w:rsidRDefault="00405C18" w:rsidP="00A423A9">
                    <w:pPr>
                      <w:rPr>
                        <w:rFonts w:ascii="Helvetica" w:hAnsi="Helvetica" w:cs="FrutigerLTStd-Light"/>
                        <w:color w:val="595959"/>
                        <w:sz w:val="16"/>
                        <w:szCs w:val="16"/>
                        <w:lang w:val="de-DE"/>
                      </w:rPr>
                    </w:pPr>
                    <w:hyperlink r:id="rId2" w:history="1">
                      <w:r w:rsidRPr="004A2B8E">
                        <w:rPr>
                          <w:rStyle w:val="Hyperlink"/>
                          <w:rFonts w:ascii="Helvetica" w:hAnsi="Helvetica" w:cs="FrutigerLTStd-Light"/>
                          <w:sz w:val="16"/>
                          <w:szCs w:val="16"/>
                        </w:rPr>
                        <w:t>Join the BKT</w:t>
                      </w:r>
                      <w:r w:rsidRPr="004A2B8E">
                        <w:rPr>
                          <w:rStyle w:val="Hyperlink"/>
                          <w:rFonts w:ascii="Helvetica" w:hAnsi="Helvetica" w:cs="FrutigerLTStd-Light"/>
                          <w:sz w:val="16"/>
                          <w:szCs w:val="16"/>
                        </w:rPr>
                        <w:br/>
                      </w:r>
                      <w:r w:rsidR="004A2B8E" w:rsidRPr="004A2B8E">
                        <w:rPr>
                          <w:rStyle w:val="Hyperlink"/>
                          <w:rFonts w:ascii="Helvetica" w:hAnsi="Helvetica" w:cs="FrutigerLTStd-Light"/>
                          <w:sz w:val="16"/>
                          <w:szCs w:val="16"/>
                        </w:rPr>
                        <w:t>PressHub</w:t>
                      </w:r>
                    </w:hyperlink>
                  </w:p>
                </w:txbxContent>
              </v:textbox>
              <w10:wrap type="through"/>
            </v:shape>
          </w:pict>
        </mc:Fallback>
      </mc:AlternateContent>
    </w:r>
    <w:r>
      <w:rPr>
        <w:noProof/>
      </w:rPr>
      <mc:AlternateContent>
        <mc:Choice Requires="wps">
          <w:drawing>
            <wp:anchor distT="0" distB="0" distL="114300" distR="114300" simplePos="0" relativeHeight="251662336" behindDoc="0" locked="0" layoutInCell="1" allowOverlap="1" wp14:anchorId="457844D7" wp14:editId="7D2EF1BC">
              <wp:simplePos x="0" y="0"/>
              <wp:positionH relativeFrom="column">
                <wp:posOffset>3820160</wp:posOffset>
              </wp:positionH>
              <wp:positionV relativeFrom="paragraph">
                <wp:posOffset>394970</wp:posOffset>
              </wp:positionV>
              <wp:extent cx="1784350" cy="922020"/>
              <wp:effectExtent l="0" t="0" r="0" b="0"/>
              <wp:wrapThrough wrapText="bothSides">
                <wp:wrapPolygon edited="0">
                  <wp:start x="769" y="1488"/>
                  <wp:lineTo x="769" y="19934"/>
                  <wp:lineTo x="20601" y="19934"/>
                  <wp:lineTo x="20754" y="1488"/>
                  <wp:lineTo x="769" y="1488"/>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0" cy="922020"/>
                      </a:xfrm>
                      <a:prstGeom prst="rect">
                        <a:avLst/>
                      </a:prstGeom>
                      <a:noFill/>
                      <a:ln>
                        <a:noFill/>
                      </a:ln>
                    </wps:spPr>
                    <wps:txbx>
                      <w:txbxContent>
                        <w:p w14:paraId="0F55B59A" w14:textId="77777777" w:rsidR="0082322C" w:rsidRPr="0077081A" w:rsidRDefault="0082322C" w:rsidP="0082322C">
                          <w:pPr>
                            <w:rPr>
                              <w:rFonts w:ascii="Helvetica" w:hAnsi="Helvetica" w:cs="FrutigerLTStd-Light"/>
                              <w:b/>
                              <w:color w:val="595959"/>
                              <w:sz w:val="16"/>
                              <w:szCs w:val="16"/>
                              <w:lang w:val="en-US"/>
                            </w:rPr>
                          </w:pP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t>Contacts:</w:t>
                          </w:r>
                          <w:r w:rsidRPr="00246100">
                            <w:rPr>
                              <w:rFonts w:ascii="Helvetica" w:hAnsi="Helvetica"/>
                              <w:b/>
                              <w:noProof/>
                              <w:color w:val="14A538"/>
                              <w:sz w:val="18"/>
                              <w:szCs w:val="18"/>
                              <w:lang w:val="en-US"/>
                            </w:rPr>
                            <w:t xml:space="preserve"> </w:t>
                          </w:r>
                        </w:p>
                        <w:p w14:paraId="662481D3" w14:textId="77777777" w:rsidR="0082322C" w:rsidRPr="00231AC5" w:rsidRDefault="0082322C" w:rsidP="0082322C">
                          <w:pPr>
                            <w:rPr>
                              <w:rFonts w:ascii="Helvetica" w:hAnsi="Helvetica" w:cs="FrutigerLTStd-Light"/>
                              <w:color w:val="595959"/>
                              <w:sz w:val="16"/>
                              <w:szCs w:val="16"/>
                              <w:lang w:val="de-DE"/>
                            </w:rPr>
                          </w:pPr>
                          <w:hyperlink r:id="rId3" w:history="1">
                            <w:r w:rsidRPr="00231AC5">
                              <w:rPr>
                                <w:rFonts w:ascii="Helvetica" w:hAnsi="Helvetica" w:cs="FrutigerLTStd-Light"/>
                                <w:color w:val="595959"/>
                                <w:sz w:val="16"/>
                                <w:szCs w:val="16"/>
                                <w:lang w:val="de-DE"/>
                              </w:rPr>
                              <w:t>media@bkt-tires.com</w:t>
                            </w:r>
                          </w:hyperlink>
                          <w:r>
                            <w:rPr>
                              <w:rFonts w:ascii="Helvetica" w:hAnsi="Helvetica" w:cs="FrutigerLTStd-Light"/>
                              <w:color w:val="595959"/>
                              <w:sz w:val="16"/>
                              <w:szCs w:val="16"/>
                              <w:lang w:val="de-DE"/>
                            </w:rPr>
                            <w:t xml:space="preserve">  </w:t>
                          </w:r>
                          <w:r w:rsidRPr="00231AC5">
                            <w:rPr>
                              <w:rFonts w:ascii="Helvetica" w:hAnsi="Helvetica" w:cs="FrutigerLTStd-Light"/>
                              <w:color w:val="595959"/>
                              <w:sz w:val="16"/>
                              <w:szCs w:val="16"/>
                              <w:lang w:val="de-DE"/>
                            </w:rPr>
                            <w:t xml:space="preserve"> </w:t>
                          </w:r>
                          <w:r w:rsidRPr="00231AC5">
                            <w:rPr>
                              <w:rFonts w:ascii="Helvetica" w:hAnsi="Helvetica" w:cs="FrutigerLTStd-Light"/>
                              <w:color w:val="595959"/>
                              <w:sz w:val="16"/>
                              <w:szCs w:val="16"/>
                              <w:lang w:val="de-DE"/>
                            </w:rPr>
                            <w:br/>
                          </w:r>
                        </w:p>
                        <w:p w14:paraId="2195744A" w14:textId="6B75811B" w:rsidR="0082322C" w:rsidRDefault="0082322C" w:rsidP="0082322C">
                          <w:pPr>
                            <w:rPr>
                              <w:rFonts w:ascii="Helvetica" w:hAnsi="Helvetica" w:cs="FrutigerLTStd-Light"/>
                              <w:color w:val="595959"/>
                              <w:sz w:val="16"/>
                              <w:szCs w:val="16"/>
                              <w:lang w:val="de-DE"/>
                            </w:rPr>
                          </w:pPr>
                          <w:r w:rsidRPr="00871561">
                            <w:rPr>
                              <w:rFonts w:ascii="Helvetica" w:hAnsi="Helvetica" w:cs="FrutigerLTStd-Light"/>
                              <w:b/>
                              <w:bCs/>
                              <w:color w:val="595959"/>
                              <w:sz w:val="16"/>
                              <w:szCs w:val="16"/>
                              <w:lang w:val="de-DE"/>
                            </w:rPr>
                            <w:t xml:space="preserve">Marianna Mussone | </w:t>
                          </w:r>
                          <w:proofErr w:type="gramStart"/>
                          <w:r w:rsidRPr="00871561">
                            <w:rPr>
                              <w:rFonts w:ascii="Helvetica" w:hAnsi="Helvetica" w:cs="FrutigerLTStd-Light"/>
                              <w:b/>
                              <w:bCs/>
                              <w:color w:val="595959"/>
                              <w:sz w:val="16"/>
                              <w:szCs w:val="16"/>
                              <w:lang w:val="de-DE"/>
                            </w:rPr>
                            <w:t>PR Manager</w:t>
                          </w:r>
                          <w:proofErr w:type="gramEnd"/>
                          <w:r w:rsidRPr="00231AC5">
                            <w:rPr>
                              <w:rFonts w:ascii="Helvetica" w:hAnsi="Helvetica" w:cs="FrutigerLTStd-Light"/>
                              <w:color w:val="595959"/>
                              <w:sz w:val="16"/>
                              <w:szCs w:val="16"/>
                              <w:lang w:val="de-DE"/>
                            </w:rPr>
                            <w:br/>
                          </w:r>
                          <w:hyperlink r:id="rId4" w:history="1">
                            <w:r w:rsidR="00264B32" w:rsidRPr="00872539">
                              <w:rPr>
                                <w:rStyle w:val="Collegamentoipertestuale"/>
                                <w:rFonts w:ascii="Helvetica" w:hAnsi="Helvetica" w:cs="FrutigerLTStd-Light"/>
                                <w:sz w:val="16"/>
                                <w:szCs w:val="16"/>
                                <w:lang w:val="de-DE"/>
                              </w:rPr>
                              <w:t>marianna.mussone@bkt-tires.eu</w:t>
                            </w:r>
                          </w:hyperlink>
                          <w:r>
                            <w:rPr>
                              <w:rFonts w:ascii="Helvetica" w:hAnsi="Helvetica" w:cs="FrutigerLTStd-Light"/>
                              <w:color w:val="595959"/>
                              <w:sz w:val="16"/>
                              <w:szCs w:val="16"/>
                              <w:lang w:val="de-DE"/>
                            </w:rPr>
                            <w:t xml:space="preserve"> </w:t>
                          </w:r>
                        </w:p>
                        <w:p w14:paraId="7D9AFF4A" w14:textId="77777777" w:rsidR="0082322C" w:rsidRPr="00A423A9" w:rsidRDefault="0082322C" w:rsidP="0082322C">
                          <w:pPr>
                            <w:rPr>
                              <w:rFonts w:ascii="Helvetica" w:hAnsi="Helvetica" w:cs="FrutigerLTStd-Light"/>
                              <w:color w:val="595959"/>
                              <w:sz w:val="16"/>
                              <w:szCs w:val="16"/>
                              <w:lang w:val="de-DE"/>
                            </w:rPr>
                          </w:pPr>
                          <w:r w:rsidRPr="00A423A9">
                            <w:rPr>
                              <w:rFonts w:ascii="Helvetica" w:hAnsi="Helvetica" w:cs="FrutigerLTStd-Light"/>
                              <w:color w:val="595959"/>
                              <w:sz w:val="16"/>
                              <w:szCs w:val="16"/>
                              <w:lang w:val="de-DE"/>
                            </w:rPr>
                            <w:t xml:space="preserve">Mob. +39 344 </w:t>
                          </w:r>
                          <w:r>
                            <w:rPr>
                              <w:rFonts w:ascii="Helvetica" w:hAnsi="Helvetica" w:cs="FrutigerLTStd-Light"/>
                              <w:color w:val="595959"/>
                              <w:sz w:val="16"/>
                              <w:szCs w:val="16"/>
                              <w:lang w:val="de-DE"/>
                            </w:rPr>
                            <w:t>6188183</w:t>
                          </w:r>
                        </w:p>
                        <w:p w14:paraId="56544A5E" w14:textId="77777777" w:rsidR="00042B2D" w:rsidRPr="00A423A9" w:rsidRDefault="00042B2D" w:rsidP="00A423A9">
                          <w:pPr>
                            <w:rPr>
                              <w:rFonts w:ascii="Helvetica" w:hAnsi="Helvetica" w:cs="FrutigerLTStd-Light"/>
                              <w:color w:val="595959"/>
                              <w:sz w:val="16"/>
                              <w:szCs w:val="16"/>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844D7" id="_x0000_t202" coordsize="21600,21600" o:spt="202" path="m,l,21600r21600,l21600,xe">
              <v:stroke joinstyle="miter"/>
              <v:path gradientshapeok="t" o:connecttype="rect"/>
            </v:shapetype>
            <v:shape id="_x0000_s1027" type="#_x0000_t202" style="position:absolute;margin-left:300.8pt;margin-top:31.1pt;width:140.5pt;height:7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" filled="f" stroked="f">
              <v:textbox inset=",7.2pt,,7.2pt">
                <w:txbxContent>
                  <w:p w14:paraId="0F55B59A" w14:textId="77777777" w:rsidR="0082322C" w:rsidRPr="0077081A" w:rsidRDefault="0082322C" w:rsidP="0082322C">
                    <w:pPr>
                      <w:rPr>
                        <w:rFonts w:ascii="Helvetica" w:hAnsi="Helvetica" w:cs="FrutigerLTStd-Light"/>
                        <w:b/>
                        <w:color w:val="595959"/>
                        <w:sz w:val="16"/>
                        <w:szCs w:val="16"/>
                        <w:lang w:val="en-US"/>
                      </w:rPr>
                    </w:pP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r>
                    <w:r w:rsidRPr="0077081A">
                      <w:rPr>
                        <w:rFonts w:ascii="Helvetica" w:hAnsi="Helvetica" w:cs="FrutigerLTStd-Light"/>
                        <w:b/>
                        <w:color w:val="595959"/>
                        <w:sz w:val="16"/>
                        <w:szCs w:val="16"/>
                        <w:lang w:val="en-US"/>
                      </w:rPr>
                      <w:softHyphen/>
                      <w:t>Contacts:</w:t>
                    </w:r>
                    <w:r w:rsidRPr="00246100">
                      <w:rPr>
                        <w:rFonts w:ascii="Helvetica" w:hAnsi="Helvetica"/>
                        <w:b/>
                        <w:noProof/>
                        <w:color w:val="14A538"/>
                        <w:sz w:val="18"/>
                        <w:szCs w:val="18"/>
                        <w:lang w:val="en-US"/>
                      </w:rPr>
                      <w:t xml:space="preserve"> </w:t>
                    </w:r>
                  </w:p>
                  <w:p w14:paraId="662481D3" w14:textId="77777777" w:rsidR="0082322C" w:rsidRPr="00231AC5" w:rsidRDefault="0082322C" w:rsidP="0082322C">
                    <w:pPr>
                      <w:rPr>
                        <w:rFonts w:ascii="Helvetica" w:hAnsi="Helvetica" w:cs="FrutigerLTStd-Light"/>
                        <w:color w:val="595959"/>
                        <w:sz w:val="16"/>
                        <w:szCs w:val="16"/>
                        <w:lang w:val="de-DE"/>
                      </w:rPr>
                    </w:pPr>
                    <w:r>
                      <w:fldChar w:fldCharType="begin"/>
                    </w:r>
                    <w:r w:rsidRPr="00864F7B">
                      <w:instrText>HYPERLINK "mailto:media@bkt-tires.com"</w:instrText>
                    </w:r>
                    <w:r>
                      <w:fldChar w:fldCharType="separate"/>
                    </w:r>
                    <w:r w:rsidRPr="00231AC5">
                      <w:rPr>
                        <w:rFonts w:ascii="Helvetica" w:hAnsi="Helvetica" w:cs="FrutigerLTStd-Light"/>
                        <w:color w:val="595959"/>
                        <w:sz w:val="16"/>
                        <w:szCs w:val="16"/>
                        <w:lang w:val="de-DE"/>
                      </w:rPr>
                      <w:t>media@bkt-tires.com</w:t>
                    </w:r>
                    <w:r>
                      <w:fldChar w:fldCharType="end"/>
                    </w:r>
                    <w:r>
                      <w:rPr>
                        <w:rFonts w:ascii="Helvetica" w:hAnsi="Helvetica" w:cs="FrutigerLTStd-Light"/>
                        <w:color w:val="595959"/>
                        <w:sz w:val="16"/>
                        <w:szCs w:val="16"/>
                        <w:lang w:val="de-DE"/>
                      </w:rPr>
                      <w:t xml:space="preserve">  </w:t>
                    </w:r>
                    <w:r w:rsidRPr="00231AC5">
                      <w:rPr>
                        <w:rFonts w:ascii="Helvetica" w:hAnsi="Helvetica" w:cs="FrutigerLTStd-Light"/>
                        <w:color w:val="595959"/>
                        <w:sz w:val="16"/>
                        <w:szCs w:val="16"/>
                        <w:lang w:val="de-DE"/>
                      </w:rPr>
                      <w:t xml:space="preserve"> </w:t>
                    </w:r>
                    <w:r w:rsidRPr="00231AC5">
                      <w:rPr>
                        <w:rFonts w:ascii="Helvetica" w:hAnsi="Helvetica" w:cs="FrutigerLTStd-Light"/>
                        <w:color w:val="595959"/>
                        <w:sz w:val="16"/>
                        <w:szCs w:val="16"/>
                        <w:lang w:val="de-DE"/>
                      </w:rPr>
                      <w:br/>
                    </w:r>
                  </w:p>
                  <w:p w14:paraId="2195744A" w14:textId="6B75811B" w:rsidR="0082322C" w:rsidRDefault="0082322C" w:rsidP="0082322C">
                    <w:pPr>
                      <w:rPr>
                        <w:rFonts w:ascii="Helvetica" w:hAnsi="Helvetica" w:cs="FrutigerLTStd-Light"/>
                        <w:color w:val="595959"/>
                        <w:sz w:val="16"/>
                        <w:szCs w:val="16"/>
                        <w:lang w:val="de-DE"/>
                      </w:rPr>
                    </w:pPr>
                    <w:r w:rsidRPr="00871561">
                      <w:rPr>
                        <w:rFonts w:ascii="Helvetica" w:hAnsi="Helvetica" w:cs="FrutigerLTStd-Light"/>
                        <w:b/>
                        <w:bCs/>
                        <w:color w:val="595959"/>
                        <w:sz w:val="16"/>
                        <w:szCs w:val="16"/>
                        <w:lang w:val="de-DE"/>
                      </w:rPr>
                      <w:t xml:space="preserve">Marianna Mussone | </w:t>
                    </w:r>
                    <w:proofErr w:type="gramStart"/>
                    <w:r w:rsidRPr="00871561">
                      <w:rPr>
                        <w:rFonts w:ascii="Helvetica" w:hAnsi="Helvetica" w:cs="FrutigerLTStd-Light"/>
                        <w:b/>
                        <w:bCs/>
                        <w:color w:val="595959"/>
                        <w:sz w:val="16"/>
                        <w:szCs w:val="16"/>
                        <w:lang w:val="de-DE"/>
                      </w:rPr>
                      <w:t>PR Manager</w:t>
                    </w:r>
                    <w:proofErr w:type="gramEnd"/>
                    <w:r w:rsidRPr="00231AC5">
                      <w:rPr>
                        <w:rFonts w:ascii="Helvetica" w:hAnsi="Helvetica" w:cs="FrutigerLTStd-Light"/>
                        <w:color w:val="595959"/>
                        <w:sz w:val="16"/>
                        <w:szCs w:val="16"/>
                        <w:lang w:val="de-DE"/>
                      </w:rPr>
                      <w:br/>
                    </w:r>
                    <w:hyperlink r:id="rId5" w:history="1">
                      <w:r w:rsidR="00264B32" w:rsidRPr="00872539">
                        <w:rPr>
                          <w:rStyle w:val="Hyperlink"/>
                          <w:rFonts w:ascii="Helvetica" w:hAnsi="Helvetica" w:cs="FrutigerLTStd-Light"/>
                          <w:sz w:val="16"/>
                          <w:szCs w:val="16"/>
                          <w:lang w:val="de-DE"/>
                        </w:rPr>
                        <w:t>marianna.mussone@bkt-tires.eu</w:t>
                      </w:r>
                    </w:hyperlink>
                    <w:r>
                      <w:rPr>
                        <w:rFonts w:ascii="Helvetica" w:hAnsi="Helvetica" w:cs="FrutigerLTStd-Light"/>
                        <w:color w:val="595959"/>
                        <w:sz w:val="16"/>
                        <w:szCs w:val="16"/>
                        <w:lang w:val="de-DE"/>
                      </w:rPr>
                      <w:t xml:space="preserve"> </w:t>
                    </w:r>
                  </w:p>
                  <w:p w14:paraId="7D9AFF4A" w14:textId="77777777" w:rsidR="0082322C" w:rsidRPr="00A423A9" w:rsidRDefault="0082322C" w:rsidP="0082322C">
                    <w:pPr>
                      <w:rPr>
                        <w:rFonts w:ascii="Helvetica" w:hAnsi="Helvetica" w:cs="FrutigerLTStd-Light"/>
                        <w:color w:val="595959"/>
                        <w:sz w:val="16"/>
                        <w:szCs w:val="16"/>
                        <w:lang w:val="de-DE"/>
                      </w:rPr>
                    </w:pPr>
                    <w:r w:rsidRPr="00A423A9">
                      <w:rPr>
                        <w:rFonts w:ascii="Helvetica" w:hAnsi="Helvetica" w:cs="FrutigerLTStd-Light"/>
                        <w:color w:val="595959"/>
                        <w:sz w:val="16"/>
                        <w:szCs w:val="16"/>
                        <w:lang w:val="de-DE"/>
                      </w:rPr>
                      <w:t xml:space="preserve">Mob. +39 344 </w:t>
                    </w:r>
                    <w:r>
                      <w:rPr>
                        <w:rFonts w:ascii="Helvetica" w:hAnsi="Helvetica" w:cs="FrutigerLTStd-Light"/>
                        <w:color w:val="595959"/>
                        <w:sz w:val="16"/>
                        <w:szCs w:val="16"/>
                        <w:lang w:val="de-DE"/>
                      </w:rPr>
                      <w:t>6188183</w:t>
                    </w:r>
                  </w:p>
                  <w:p w14:paraId="56544A5E" w14:textId="77777777" w:rsidR="00042B2D" w:rsidRPr="00A423A9" w:rsidRDefault="00042B2D" w:rsidP="00A423A9">
                    <w:pPr>
                      <w:rPr>
                        <w:rFonts w:ascii="Helvetica" w:hAnsi="Helvetica" w:cs="FrutigerLTStd-Light"/>
                        <w:color w:val="595959"/>
                        <w:sz w:val="16"/>
                        <w:szCs w:val="16"/>
                        <w:lang w:val="de-DE"/>
                      </w:rPr>
                    </w:pPr>
                  </w:p>
                </w:txbxContent>
              </v:textbox>
              <w10:wrap type="through"/>
            </v:shape>
          </w:pict>
        </mc:Fallback>
      </mc:AlternateContent>
    </w:r>
    <w:r>
      <w:rPr>
        <w:noProof/>
      </w:rPr>
      <mc:AlternateContent>
        <mc:Choice Requires="wps">
          <w:drawing>
            <wp:anchor distT="0" distB="0" distL="114300" distR="114300" simplePos="0" relativeHeight="251660288" behindDoc="0" locked="0" layoutInCell="1" allowOverlap="1" wp14:anchorId="3D783DEC" wp14:editId="6B9E06B9">
              <wp:simplePos x="0" y="0"/>
              <wp:positionH relativeFrom="column">
                <wp:posOffset>111760</wp:posOffset>
              </wp:positionH>
              <wp:positionV relativeFrom="paragraph">
                <wp:posOffset>401320</wp:posOffset>
              </wp:positionV>
              <wp:extent cx="3657600" cy="8902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0" cy="890270"/>
                      </a:xfrm>
                      <a:prstGeom prst="rect">
                        <a:avLst/>
                      </a:prstGeom>
                      <a:noFill/>
                      <a:ln>
                        <a:noFill/>
                      </a:ln>
                    </wps:spPr>
                    <wps:txbx>
                      <w:txbxContent>
                        <w:p w14:paraId="2E03348A" w14:textId="77777777" w:rsidR="00042B2D" w:rsidRPr="0077081A" w:rsidRDefault="00D25A8E" w:rsidP="00FE4463">
                          <w:pPr>
                            <w:widowControl w:val="0"/>
                            <w:tabs>
                              <w:tab w:val="left" w:pos="491"/>
                            </w:tabs>
                            <w:autoSpaceDE w:val="0"/>
                            <w:autoSpaceDN w:val="0"/>
                            <w:adjustRightInd w:val="0"/>
                            <w:spacing w:line="192" w:lineRule="auto"/>
                            <w:ind w:right="-1826"/>
                            <w:rPr>
                              <w:rFonts w:ascii="Helvetica" w:hAnsi="Helvetica" w:cs="FrutigerLTStd-Light"/>
                              <w:b/>
                              <w:color w:val="595959"/>
                              <w:sz w:val="16"/>
                              <w:szCs w:val="16"/>
                              <w:lang w:val="en-US"/>
                            </w:rPr>
                          </w:pPr>
                          <w:r w:rsidRPr="0077081A">
                            <w:rPr>
                              <w:rFonts w:ascii="Helvetica" w:hAnsi="Helvetica" w:cs="FrutigerLTStd-Roman"/>
                              <w:b/>
                              <w:bCs/>
                              <w:color w:val="595959"/>
                              <w:sz w:val="16"/>
                              <w:szCs w:val="16"/>
                              <w:lang w:val="en-US"/>
                            </w:rPr>
                            <w:t>Corporate Office</w:t>
                          </w:r>
                          <w:r w:rsidRPr="0077081A">
                            <w:rPr>
                              <w:rFonts w:ascii="Helvetica" w:hAnsi="Helvetica" w:cs="FrutigerLTStd-Light"/>
                              <w:b/>
                              <w:color w:val="595959"/>
                              <w:sz w:val="16"/>
                              <w:szCs w:val="16"/>
                              <w:lang w:val="en-US"/>
                            </w:rPr>
                            <w:t xml:space="preserve">: </w:t>
                          </w:r>
                          <w:r w:rsidRPr="0077081A">
                            <w:rPr>
                              <w:rFonts w:ascii="Helvetica" w:hAnsi="Helvetica" w:cs="FrutigerLTStd-Light"/>
                              <w:b/>
                              <w:color w:val="595959"/>
                              <w:sz w:val="16"/>
                              <w:szCs w:val="16"/>
                              <w:lang w:val="en-US"/>
                            </w:rPr>
                            <w:tab/>
                          </w:r>
                        </w:p>
                        <w:p w14:paraId="4C0352A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lang w:val="en-US"/>
                            </w:rPr>
                          </w:pPr>
                          <w:r w:rsidRPr="0077081A">
                            <w:rPr>
                              <w:rFonts w:ascii="Helvetica" w:hAnsi="Helvetica" w:cs="FrutigerLTStd-Light"/>
                              <w:color w:val="595959"/>
                              <w:sz w:val="16"/>
                              <w:szCs w:val="16"/>
                              <w:lang w:val="en-US"/>
                            </w:rPr>
                            <w:t xml:space="preserve">Balkrishna Industries Ltd. (BKT) C/15 Trade World, Kamala Mills Compound, </w:t>
                          </w:r>
                        </w:p>
                        <w:p w14:paraId="36866CD8"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Light"/>
                              <w:color w:val="595959"/>
                              <w:sz w:val="16"/>
                              <w:szCs w:val="16"/>
                            </w:rPr>
                            <w:t>Senapati Bapat Marg, Lower Parel - Mumbai - 400 013, India</w:t>
                          </w:r>
                        </w:p>
                        <w:p w14:paraId="5E0A595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Roman"/>
                              <w:b/>
                              <w:bCs/>
                              <w:color w:val="595959"/>
                              <w:sz w:val="16"/>
                              <w:szCs w:val="16"/>
                            </w:rPr>
                            <w:t>Europe</w:t>
                          </w:r>
                          <w:r w:rsidRPr="0077081A">
                            <w:rPr>
                              <w:rFonts w:ascii="Helvetica" w:hAnsi="Helvetica" w:cs="FrutigerLTStd-Light"/>
                              <w:color w:val="595959"/>
                              <w:sz w:val="16"/>
                              <w:szCs w:val="16"/>
                            </w:rPr>
                            <w:t xml:space="preserve">: Viale Della Repubblica, 133 - 20831 Seregno (MB), Italy </w:t>
                          </w:r>
                        </w:p>
                        <w:p w14:paraId="4E11FAEE" w14:textId="77777777" w:rsidR="00042B2D" w:rsidRPr="0077081A" w:rsidRDefault="00D25A8E" w:rsidP="00A423A9">
                          <w:pPr>
                            <w:rPr>
                              <w:rFonts w:ascii="Helvetica" w:hAnsi="Helvetica" w:cs="FrutigerLTStd-Light"/>
                              <w:color w:val="595959"/>
                              <w:sz w:val="16"/>
                              <w:szCs w:val="16"/>
                              <w:lang w:val="en-US"/>
                            </w:rPr>
                          </w:pPr>
                          <w:r w:rsidRPr="0077081A">
                            <w:rPr>
                              <w:rFonts w:ascii="Helvetica" w:hAnsi="Helvetica" w:cs="FrutigerLTStd-Roman"/>
                              <w:b/>
                              <w:bCs/>
                              <w:color w:val="595959"/>
                              <w:sz w:val="16"/>
                              <w:szCs w:val="16"/>
                              <w:lang w:val="en-US"/>
                            </w:rPr>
                            <w:t>USA</w:t>
                          </w:r>
                          <w:r w:rsidRPr="0077081A">
                            <w:rPr>
                              <w:rFonts w:ascii="Helvetica" w:hAnsi="Helvetica" w:cs="FrutigerLTStd-Light"/>
                              <w:color w:val="595959"/>
                              <w:sz w:val="16"/>
                              <w:szCs w:val="16"/>
                              <w:lang w:val="en-US"/>
                            </w:rPr>
                            <w:t>:</w:t>
                          </w:r>
                          <w:r>
                            <w:rPr>
                              <w:rFonts w:ascii="Helvetica" w:hAnsi="Helvetica" w:cs="FrutigerLTStd-Light"/>
                              <w:color w:val="595959"/>
                              <w:sz w:val="16"/>
                              <w:szCs w:val="16"/>
                              <w:lang w:val="en-US"/>
                            </w:rPr>
                            <w:t xml:space="preserve"> 202 Montrose</w:t>
                          </w:r>
                          <w:r w:rsidRPr="0077081A">
                            <w:rPr>
                              <w:rFonts w:ascii="Helvetica" w:hAnsi="Helvetica" w:cs="FrutigerLTStd-Light"/>
                              <w:color w:val="595959"/>
                              <w:sz w:val="16"/>
                              <w:szCs w:val="16"/>
                              <w:lang w:val="en-US"/>
                            </w:rPr>
                            <w:t xml:space="preserve"> West</w:t>
                          </w:r>
                          <w:r>
                            <w:rPr>
                              <w:rFonts w:ascii="Helvetica" w:hAnsi="Helvetica" w:cs="FrutigerLTStd-Light"/>
                              <w:color w:val="595959"/>
                              <w:sz w:val="16"/>
                              <w:szCs w:val="16"/>
                              <w:lang w:val="en-US"/>
                            </w:rPr>
                            <w:t xml:space="preserve"> Ave.</w:t>
                          </w:r>
                          <w:r w:rsidRPr="0077081A">
                            <w:rPr>
                              <w:rFonts w:ascii="Helvetica" w:hAnsi="Helvetica" w:cs="FrutigerLTStd-Light"/>
                              <w:color w:val="595959"/>
                              <w:sz w:val="16"/>
                              <w:szCs w:val="16"/>
                              <w:lang w:val="en-US"/>
                            </w:rPr>
                            <w:t xml:space="preserve"> Suite </w:t>
                          </w:r>
                          <w:r>
                            <w:rPr>
                              <w:rFonts w:ascii="Helvetica" w:hAnsi="Helvetica" w:cs="FrutigerLTStd-Light"/>
                              <w:color w:val="595959"/>
                              <w:sz w:val="16"/>
                              <w:szCs w:val="16"/>
                              <w:lang w:val="en-US"/>
                            </w:rPr>
                            <w:t>240</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Copley,</w:t>
                          </w:r>
                          <w:r w:rsidRPr="0077081A">
                            <w:rPr>
                              <w:rFonts w:ascii="Helvetica" w:hAnsi="Helvetica" w:cs="FrutigerLTStd-Light"/>
                              <w:color w:val="595959"/>
                              <w:sz w:val="16"/>
                              <w:szCs w:val="16"/>
                              <w:lang w:val="en-US"/>
                            </w:rPr>
                            <w:t xml:space="preserve"> O</w:t>
                          </w:r>
                          <w:r>
                            <w:rPr>
                              <w:rFonts w:ascii="Helvetica" w:hAnsi="Helvetica" w:cs="FrutigerLTStd-Light"/>
                              <w:color w:val="595959"/>
                              <w:sz w:val="16"/>
                              <w:szCs w:val="16"/>
                              <w:lang w:val="en-US"/>
                            </w:rPr>
                            <w:t>hio</w:t>
                          </w:r>
                          <w:r w:rsidRPr="0077081A">
                            <w:rPr>
                              <w:rFonts w:ascii="Helvetica" w:hAnsi="Helvetica" w:cs="FrutigerLTStd-Light"/>
                              <w:color w:val="595959"/>
                              <w:sz w:val="16"/>
                              <w:szCs w:val="16"/>
                              <w:lang w:val="en-US"/>
                            </w:rPr>
                            <w:t xml:space="preserve"> 443</w:t>
                          </w:r>
                          <w:r>
                            <w:rPr>
                              <w:rFonts w:ascii="Helvetica" w:hAnsi="Helvetica" w:cs="FrutigerLTStd-Light"/>
                              <w:color w:val="595959"/>
                              <w:sz w:val="16"/>
                              <w:szCs w:val="16"/>
                              <w:lang w:val="en-US"/>
                            </w:rPr>
                            <w:t>21</w:t>
                          </w:r>
                        </w:p>
                        <w:p w14:paraId="22D44944" w14:textId="77777777" w:rsidR="00042B2D" w:rsidRPr="0077081A" w:rsidRDefault="00D25A8E" w:rsidP="00A423A9">
                          <w:pPr>
                            <w:rPr>
                              <w:rFonts w:ascii="Helvetica" w:hAnsi="Helvetica"/>
                              <w:color w:val="595959"/>
                              <w:lang w:val="en-US"/>
                            </w:rPr>
                          </w:pPr>
                          <w:r w:rsidRPr="0077081A">
                            <w:rPr>
                              <w:rFonts w:ascii="Helvetica" w:hAnsi="Helvetica" w:cs="FrutigerLTStd-Roman"/>
                              <w:b/>
                              <w:bCs/>
                              <w:color w:val="595959"/>
                              <w:sz w:val="16"/>
                              <w:szCs w:val="16"/>
                              <w:lang w:val="en-US"/>
                            </w:rPr>
                            <w:t xml:space="preserve">Canada: </w:t>
                          </w:r>
                          <w:r w:rsidRPr="0077081A">
                            <w:rPr>
                              <w:rFonts w:ascii="Helvetica" w:hAnsi="Helvetica" w:cs="FrutigerLTStd-Light"/>
                              <w:color w:val="595959"/>
                              <w:sz w:val="16"/>
                              <w:szCs w:val="16"/>
                              <w:lang w:val="en-US"/>
                            </w:rPr>
                            <w:t>55 York Street, Suite 401, Toronto</w:t>
                          </w:r>
                          <w:r>
                            <w:rPr>
                              <w:rFonts w:ascii="Helvetica" w:hAnsi="Helvetica" w:cs="FrutigerLTStd-Light"/>
                              <w:color w:val="595959"/>
                              <w:sz w:val="16"/>
                              <w:szCs w:val="16"/>
                              <w:lang w:val="en-US"/>
                            </w:rPr>
                            <w:t xml:space="preserve"> -</w:t>
                          </w:r>
                          <w:r w:rsidRPr="0077081A">
                            <w:rPr>
                              <w:rFonts w:ascii="Helvetica" w:hAnsi="Helvetica" w:cs="FrutigerLTStd-Light"/>
                              <w:color w:val="595959"/>
                              <w:sz w:val="16"/>
                              <w:szCs w:val="16"/>
                              <w:lang w:val="en-US"/>
                            </w:rPr>
                            <w:t xml:space="preserve"> Ontario M5J 1R7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83DEC" id="Text Box 8" o:spid="_x0000_s1028" type="#_x0000_t202" style="position:absolute;margin-left:8.8pt;margin-top:31.6pt;width:4in;height: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" filled="f" stroked="f">
              <v:textbox inset=",7.2pt,,7.2pt">
                <w:txbxContent>
                  <w:p w14:paraId="2E03348A" w14:textId="77777777" w:rsidR="00042B2D" w:rsidRPr="0077081A" w:rsidRDefault="00D25A8E" w:rsidP="00FE4463">
                    <w:pPr>
                      <w:widowControl w:val="0"/>
                      <w:tabs>
                        <w:tab w:val="left" w:pos="491"/>
                      </w:tabs>
                      <w:autoSpaceDE w:val="0"/>
                      <w:autoSpaceDN w:val="0"/>
                      <w:adjustRightInd w:val="0"/>
                      <w:spacing w:line="192" w:lineRule="auto"/>
                      <w:ind w:right="-1826"/>
                      <w:rPr>
                        <w:rFonts w:ascii="Helvetica" w:hAnsi="Helvetica" w:cs="FrutigerLTStd-Light"/>
                        <w:b/>
                        <w:color w:val="595959"/>
                        <w:sz w:val="16"/>
                        <w:szCs w:val="16"/>
                        <w:lang w:val="en-US"/>
                      </w:rPr>
                    </w:pPr>
                    <w:r w:rsidRPr="0077081A">
                      <w:rPr>
                        <w:rFonts w:ascii="Helvetica" w:hAnsi="Helvetica" w:cs="FrutigerLTStd-Roman"/>
                        <w:b/>
                        <w:bCs/>
                        <w:color w:val="595959"/>
                        <w:sz w:val="16"/>
                        <w:szCs w:val="16"/>
                        <w:lang w:val="en-US"/>
                      </w:rPr>
                      <w:t>Corporate Office</w:t>
                    </w:r>
                    <w:r w:rsidRPr="0077081A">
                      <w:rPr>
                        <w:rFonts w:ascii="Helvetica" w:hAnsi="Helvetica" w:cs="FrutigerLTStd-Light"/>
                        <w:b/>
                        <w:color w:val="595959"/>
                        <w:sz w:val="16"/>
                        <w:szCs w:val="16"/>
                        <w:lang w:val="en-US"/>
                      </w:rPr>
                      <w:t xml:space="preserve">: </w:t>
                    </w:r>
                    <w:r w:rsidRPr="0077081A">
                      <w:rPr>
                        <w:rFonts w:ascii="Helvetica" w:hAnsi="Helvetica" w:cs="FrutigerLTStd-Light"/>
                        <w:b/>
                        <w:color w:val="595959"/>
                        <w:sz w:val="16"/>
                        <w:szCs w:val="16"/>
                        <w:lang w:val="en-US"/>
                      </w:rPr>
                      <w:tab/>
                    </w:r>
                  </w:p>
                  <w:p w14:paraId="4C0352A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lang w:val="en-US"/>
                      </w:rPr>
                    </w:pPr>
                    <w:r w:rsidRPr="0077081A">
                      <w:rPr>
                        <w:rFonts w:ascii="Helvetica" w:hAnsi="Helvetica" w:cs="FrutigerLTStd-Light"/>
                        <w:color w:val="595959"/>
                        <w:sz w:val="16"/>
                        <w:szCs w:val="16"/>
                        <w:lang w:val="en-US"/>
                      </w:rPr>
                      <w:t xml:space="preserve">Balkrishna Industries Ltd. (BKT) C/15 Trade World, Kamala Mills Compound, </w:t>
                    </w:r>
                  </w:p>
                  <w:p w14:paraId="36866CD8"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Light"/>
                        <w:color w:val="595959"/>
                        <w:sz w:val="16"/>
                        <w:szCs w:val="16"/>
                      </w:rPr>
                      <w:t>Senapati Bapat Marg, Lower Parel - Mumbai - 400 013, India</w:t>
                    </w:r>
                  </w:p>
                  <w:p w14:paraId="5E0A5955" w14:textId="77777777" w:rsidR="00042B2D" w:rsidRPr="0077081A" w:rsidRDefault="00D25A8E" w:rsidP="00A423A9">
                    <w:pPr>
                      <w:widowControl w:val="0"/>
                      <w:tabs>
                        <w:tab w:val="left" w:pos="491"/>
                      </w:tabs>
                      <w:autoSpaceDE w:val="0"/>
                      <w:autoSpaceDN w:val="0"/>
                      <w:adjustRightInd w:val="0"/>
                      <w:ind w:right="-1826"/>
                      <w:rPr>
                        <w:rFonts w:ascii="Helvetica" w:hAnsi="Helvetica" w:cs="FrutigerLTStd-Light"/>
                        <w:color w:val="595959"/>
                        <w:sz w:val="16"/>
                        <w:szCs w:val="16"/>
                      </w:rPr>
                    </w:pPr>
                    <w:r w:rsidRPr="0077081A">
                      <w:rPr>
                        <w:rFonts w:ascii="Helvetica" w:hAnsi="Helvetica" w:cs="FrutigerLTStd-Roman"/>
                        <w:b/>
                        <w:bCs/>
                        <w:color w:val="595959"/>
                        <w:sz w:val="16"/>
                        <w:szCs w:val="16"/>
                      </w:rPr>
                      <w:t>Europe</w:t>
                    </w:r>
                    <w:r w:rsidRPr="0077081A">
                      <w:rPr>
                        <w:rFonts w:ascii="Helvetica" w:hAnsi="Helvetica" w:cs="FrutigerLTStd-Light"/>
                        <w:color w:val="595959"/>
                        <w:sz w:val="16"/>
                        <w:szCs w:val="16"/>
                      </w:rPr>
                      <w:t xml:space="preserve">: Viale Della Repubblica, 133 - 20831 Seregno (MB), Italy </w:t>
                    </w:r>
                  </w:p>
                  <w:p w14:paraId="4E11FAEE" w14:textId="77777777" w:rsidR="00042B2D" w:rsidRPr="0077081A" w:rsidRDefault="00D25A8E" w:rsidP="00A423A9">
                    <w:pPr>
                      <w:rPr>
                        <w:rFonts w:ascii="Helvetica" w:hAnsi="Helvetica" w:cs="FrutigerLTStd-Light"/>
                        <w:color w:val="595959"/>
                        <w:sz w:val="16"/>
                        <w:szCs w:val="16"/>
                        <w:lang w:val="en-US"/>
                      </w:rPr>
                    </w:pPr>
                    <w:r w:rsidRPr="0077081A">
                      <w:rPr>
                        <w:rFonts w:ascii="Helvetica" w:hAnsi="Helvetica" w:cs="FrutigerLTStd-Roman"/>
                        <w:b/>
                        <w:bCs/>
                        <w:color w:val="595959"/>
                        <w:sz w:val="16"/>
                        <w:szCs w:val="16"/>
                        <w:lang w:val="en-US"/>
                      </w:rPr>
                      <w:t>USA</w:t>
                    </w:r>
                    <w:r w:rsidRPr="0077081A">
                      <w:rPr>
                        <w:rFonts w:ascii="Helvetica" w:hAnsi="Helvetica" w:cs="FrutigerLTStd-Light"/>
                        <w:color w:val="595959"/>
                        <w:sz w:val="16"/>
                        <w:szCs w:val="16"/>
                        <w:lang w:val="en-US"/>
                      </w:rPr>
                      <w:t>:</w:t>
                    </w:r>
                    <w:r>
                      <w:rPr>
                        <w:rFonts w:ascii="Helvetica" w:hAnsi="Helvetica" w:cs="FrutigerLTStd-Light"/>
                        <w:color w:val="595959"/>
                        <w:sz w:val="16"/>
                        <w:szCs w:val="16"/>
                        <w:lang w:val="en-US"/>
                      </w:rPr>
                      <w:t xml:space="preserve"> 202 Montrose</w:t>
                    </w:r>
                    <w:r w:rsidRPr="0077081A">
                      <w:rPr>
                        <w:rFonts w:ascii="Helvetica" w:hAnsi="Helvetica" w:cs="FrutigerLTStd-Light"/>
                        <w:color w:val="595959"/>
                        <w:sz w:val="16"/>
                        <w:szCs w:val="16"/>
                        <w:lang w:val="en-US"/>
                      </w:rPr>
                      <w:t xml:space="preserve"> West</w:t>
                    </w:r>
                    <w:r>
                      <w:rPr>
                        <w:rFonts w:ascii="Helvetica" w:hAnsi="Helvetica" w:cs="FrutigerLTStd-Light"/>
                        <w:color w:val="595959"/>
                        <w:sz w:val="16"/>
                        <w:szCs w:val="16"/>
                        <w:lang w:val="en-US"/>
                      </w:rPr>
                      <w:t xml:space="preserve"> Ave.</w:t>
                    </w:r>
                    <w:r w:rsidRPr="0077081A">
                      <w:rPr>
                        <w:rFonts w:ascii="Helvetica" w:hAnsi="Helvetica" w:cs="FrutigerLTStd-Light"/>
                        <w:color w:val="595959"/>
                        <w:sz w:val="16"/>
                        <w:szCs w:val="16"/>
                        <w:lang w:val="en-US"/>
                      </w:rPr>
                      <w:t xml:space="preserve"> Suite </w:t>
                    </w:r>
                    <w:r>
                      <w:rPr>
                        <w:rFonts w:ascii="Helvetica" w:hAnsi="Helvetica" w:cs="FrutigerLTStd-Light"/>
                        <w:color w:val="595959"/>
                        <w:sz w:val="16"/>
                        <w:szCs w:val="16"/>
                        <w:lang w:val="en-US"/>
                      </w:rPr>
                      <w:t>240</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w:t>
                    </w:r>
                    <w:r w:rsidRPr="0077081A">
                      <w:rPr>
                        <w:rFonts w:ascii="Helvetica" w:hAnsi="Helvetica" w:cs="FrutigerLTStd-Light"/>
                        <w:color w:val="595959"/>
                        <w:sz w:val="16"/>
                        <w:szCs w:val="16"/>
                        <w:lang w:val="en-US"/>
                      </w:rPr>
                      <w:t xml:space="preserve"> </w:t>
                    </w:r>
                    <w:r>
                      <w:rPr>
                        <w:rFonts w:ascii="Helvetica" w:hAnsi="Helvetica" w:cs="FrutigerLTStd-Light"/>
                        <w:color w:val="595959"/>
                        <w:sz w:val="16"/>
                        <w:szCs w:val="16"/>
                        <w:lang w:val="en-US"/>
                      </w:rPr>
                      <w:t>Copley,</w:t>
                    </w:r>
                    <w:r w:rsidRPr="0077081A">
                      <w:rPr>
                        <w:rFonts w:ascii="Helvetica" w:hAnsi="Helvetica" w:cs="FrutigerLTStd-Light"/>
                        <w:color w:val="595959"/>
                        <w:sz w:val="16"/>
                        <w:szCs w:val="16"/>
                        <w:lang w:val="en-US"/>
                      </w:rPr>
                      <w:t xml:space="preserve"> O</w:t>
                    </w:r>
                    <w:r>
                      <w:rPr>
                        <w:rFonts w:ascii="Helvetica" w:hAnsi="Helvetica" w:cs="FrutigerLTStd-Light"/>
                        <w:color w:val="595959"/>
                        <w:sz w:val="16"/>
                        <w:szCs w:val="16"/>
                        <w:lang w:val="en-US"/>
                      </w:rPr>
                      <w:t>hio</w:t>
                    </w:r>
                    <w:r w:rsidRPr="0077081A">
                      <w:rPr>
                        <w:rFonts w:ascii="Helvetica" w:hAnsi="Helvetica" w:cs="FrutigerLTStd-Light"/>
                        <w:color w:val="595959"/>
                        <w:sz w:val="16"/>
                        <w:szCs w:val="16"/>
                        <w:lang w:val="en-US"/>
                      </w:rPr>
                      <w:t xml:space="preserve"> 443</w:t>
                    </w:r>
                    <w:r>
                      <w:rPr>
                        <w:rFonts w:ascii="Helvetica" w:hAnsi="Helvetica" w:cs="FrutigerLTStd-Light"/>
                        <w:color w:val="595959"/>
                        <w:sz w:val="16"/>
                        <w:szCs w:val="16"/>
                        <w:lang w:val="en-US"/>
                      </w:rPr>
                      <w:t>21</w:t>
                    </w:r>
                  </w:p>
                  <w:p w14:paraId="22D44944" w14:textId="77777777" w:rsidR="00042B2D" w:rsidRPr="0077081A" w:rsidRDefault="00D25A8E" w:rsidP="00A423A9">
                    <w:pPr>
                      <w:rPr>
                        <w:rFonts w:ascii="Helvetica" w:hAnsi="Helvetica"/>
                        <w:color w:val="595959"/>
                        <w:lang w:val="en-US"/>
                      </w:rPr>
                    </w:pPr>
                    <w:r w:rsidRPr="0077081A">
                      <w:rPr>
                        <w:rFonts w:ascii="Helvetica" w:hAnsi="Helvetica" w:cs="FrutigerLTStd-Roman"/>
                        <w:b/>
                        <w:bCs/>
                        <w:color w:val="595959"/>
                        <w:sz w:val="16"/>
                        <w:szCs w:val="16"/>
                        <w:lang w:val="en-US"/>
                      </w:rPr>
                      <w:t xml:space="preserve">Canada: </w:t>
                    </w:r>
                    <w:r w:rsidRPr="0077081A">
                      <w:rPr>
                        <w:rFonts w:ascii="Helvetica" w:hAnsi="Helvetica" w:cs="FrutigerLTStd-Light"/>
                        <w:color w:val="595959"/>
                        <w:sz w:val="16"/>
                        <w:szCs w:val="16"/>
                        <w:lang w:val="en-US"/>
                      </w:rPr>
                      <w:t>55 York Street, Suite 401, Toronto</w:t>
                    </w:r>
                    <w:r>
                      <w:rPr>
                        <w:rFonts w:ascii="Helvetica" w:hAnsi="Helvetica" w:cs="FrutigerLTStd-Light"/>
                        <w:color w:val="595959"/>
                        <w:sz w:val="16"/>
                        <w:szCs w:val="16"/>
                        <w:lang w:val="en-US"/>
                      </w:rPr>
                      <w:t xml:space="preserve"> -</w:t>
                    </w:r>
                    <w:r w:rsidRPr="0077081A">
                      <w:rPr>
                        <w:rFonts w:ascii="Helvetica" w:hAnsi="Helvetica" w:cs="FrutigerLTStd-Light"/>
                        <w:color w:val="595959"/>
                        <w:sz w:val="16"/>
                        <w:szCs w:val="16"/>
                        <w:lang w:val="en-US"/>
                      </w:rPr>
                      <w:t xml:space="preserve"> Ontario M5J 1R7</w:t>
                    </w:r>
                  </w:p>
                </w:txbxContent>
              </v:textbox>
            </v:shape>
          </w:pict>
        </mc:Fallback>
      </mc:AlternateContent>
    </w:r>
    <w:r w:rsidR="00D25A8E">
      <w:rPr>
        <w:noProof/>
      </w:rPr>
      <mc:AlternateContent>
        <mc:Choice Requires="wps">
          <w:drawing>
            <wp:anchor distT="0" distB="0" distL="114300" distR="114300" simplePos="0" relativeHeight="251659264" behindDoc="0" locked="0" layoutInCell="1" allowOverlap="1" wp14:anchorId="70DC0C40" wp14:editId="3AA03F33">
              <wp:simplePos x="0" y="0"/>
              <wp:positionH relativeFrom="column">
                <wp:posOffset>114300</wp:posOffset>
              </wp:positionH>
              <wp:positionV relativeFrom="paragraph">
                <wp:posOffset>99391</wp:posOffset>
              </wp:positionV>
              <wp:extent cx="2400300" cy="3378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337820"/>
                      </a:xfrm>
                      <a:prstGeom prst="rect">
                        <a:avLst/>
                      </a:prstGeom>
                      <a:noFill/>
                      <a:ln>
                        <a:noFill/>
                      </a:ln>
                    </wps:spPr>
                    <wps:txbx>
                      <w:txbxContent>
                        <w:p w14:paraId="19CF6DFD"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OFFICES</w:t>
                          </w:r>
                        </w:p>
                        <w:p w14:paraId="45BB5482" w14:textId="77777777" w:rsidR="00042B2D" w:rsidRDefault="00042B2D" w:rsidP="00FE44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C0C40" id="Text Box 9" o:spid="_x0000_s1029" type="#_x0000_t202" style="position:absolute;margin-left:9pt;margin-top:7.85pt;width:189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" filled="f" stroked="f">
              <v:textbox inset=",7.2pt,,7.2pt">
                <w:txbxContent>
                  <w:p w14:paraId="19CF6DFD"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OFFICES</w:t>
                    </w:r>
                  </w:p>
                  <w:p w14:paraId="45BB5482" w14:textId="77777777" w:rsidR="00042B2D" w:rsidRDefault="00042B2D" w:rsidP="00FE4463"/>
                </w:txbxContent>
              </v:textbox>
            </v:shape>
          </w:pict>
        </mc:Fallback>
      </mc:AlternateContent>
    </w:r>
    <w:r w:rsidR="00D25A8E">
      <w:rPr>
        <w:noProof/>
      </w:rPr>
      <mc:AlternateContent>
        <mc:Choice Requires="wps">
          <w:drawing>
            <wp:anchor distT="0" distB="0" distL="114300" distR="114300" simplePos="0" relativeHeight="251661312" behindDoc="0" locked="0" layoutInCell="1" allowOverlap="1" wp14:anchorId="51AF22DA" wp14:editId="46D8DB5D">
              <wp:simplePos x="0" y="0"/>
              <wp:positionH relativeFrom="column">
                <wp:posOffset>3814445</wp:posOffset>
              </wp:positionH>
              <wp:positionV relativeFrom="paragraph">
                <wp:posOffset>98425</wp:posOffset>
              </wp:positionV>
              <wp:extent cx="1828800" cy="337820"/>
              <wp:effectExtent l="0" t="0" r="0" b="0"/>
              <wp:wrapThrough wrapText="bothSides">
                <wp:wrapPolygon edited="0">
                  <wp:start x="750" y="4060"/>
                  <wp:lineTo x="750" y="17053"/>
                  <wp:lineTo x="20700" y="17053"/>
                  <wp:lineTo x="20700" y="4060"/>
                  <wp:lineTo x="750" y="406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337820"/>
                      </a:xfrm>
                      <a:prstGeom prst="rect">
                        <a:avLst/>
                      </a:prstGeom>
                      <a:noFill/>
                      <a:ln>
                        <a:noFill/>
                      </a:ln>
                    </wps:spPr>
                    <wps:txbx>
                      <w:txbxContent>
                        <w:p w14:paraId="7A689FA6"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PRESS OFFICE</w:t>
                          </w:r>
                        </w:p>
                        <w:p w14:paraId="1AC1950C" w14:textId="77777777" w:rsidR="00042B2D" w:rsidRDefault="00042B2D" w:rsidP="00FE44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F22DA" id="Text Box 6" o:spid="_x0000_s1030" type="#_x0000_t202" style="position:absolute;margin-left:300.35pt;margin-top:7.75pt;width:2in;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" filled="f" stroked="f">
              <v:textbox inset=",7.2pt,,7.2pt">
                <w:txbxContent>
                  <w:p w14:paraId="7A689FA6" w14:textId="77777777" w:rsidR="00042B2D" w:rsidRPr="00DA4C5C" w:rsidRDefault="00D25A8E" w:rsidP="00FE4463">
                    <w:pPr>
                      <w:rPr>
                        <w:rFonts w:ascii="Helvetica" w:hAnsi="Helvetica"/>
                        <w:b/>
                        <w:color w:val="1BA73B"/>
                        <w:sz w:val="18"/>
                        <w:szCs w:val="18"/>
                      </w:rPr>
                    </w:pPr>
                    <w:r w:rsidRPr="00DA4C5C">
                      <w:rPr>
                        <w:rFonts w:ascii="Helvetica" w:hAnsi="Helvetica"/>
                        <w:b/>
                        <w:color w:val="1BA73B"/>
                        <w:sz w:val="18"/>
                        <w:szCs w:val="18"/>
                      </w:rPr>
                      <w:t>BKT PRESS OFFICE</w:t>
                    </w:r>
                  </w:p>
                  <w:p w14:paraId="1AC1950C" w14:textId="77777777" w:rsidR="00042B2D" w:rsidRDefault="00042B2D" w:rsidP="00FE4463"/>
                </w:txbxContent>
              </v:textbox>
              <w10:wrap type="through"/>
            </v:shape>
          </w:pict>
        </mc:Fallback>
      </mc:AlternateContent>
    </w:r>
    <w:r w:rsidR="00D25A8E">
      <w:rPr>
        <w:noProof/>
      </w:rPr>
      <mc:AlternateContent>
        <mc:Choice Requires="wps">
          <w:drawing>
            <wp:anchor distT="0" distB="0" distL="114300" distR="114300" simplePos="0" relativeHeight="251663360" behindDoc="0" locked="0" layoutInCell="1" allowOverlap="1" wp14:anchorId="08645448" wp14:editId="2F558451">
              <wp:simplePos x="0" y="0"/>
              <wp:positionH relativeFrom="column">
                <wp:posOffset>5527040</wp:posOffset>
              </wp:positionH>
              <wp:positionV relativeFrom="paragraph">
                <wp:posOffset>96851</wp:posOffset>
              </wp:positionV>
              <wp:extent cx="1371600" cy="337820"/>
              <wp:effectExtent l="0" t="0" r="0" b="0"/>
              <wp:wrapThrough wrapText="bothSides">
                <wp:wrapPolygon edited="0">
                  <wp:start x="1000" y="4060"/>
                  <wp:lineTo x="1000" y="17053"/>
                  <wp:lineTo x="20400" y="17053"/>
                  <wp:lineTo x="20400" y="4060"/>
                  <wp:lineTo x="1000" y="406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337820"/>
                      </a:xfrm>
                      <a:prstGeom prst="rect">
                        <a:avLst/>
                      </a:prstGeom>
                      <a:noFill/>
                      <a:ln>
                        <a:noFill/>
                      </a:ln>
                    </wps:spPr>
                    <wps:txbx>
                      <w:txbxContent>
                        <w:p w14:paraId="3282D2CA" w14:textId="77777777" w:rsidR="00042B2D" w:rsidRPr="00EF30AC" w:rsidRDefault="00D25A8E" w:rsidP="00EF30AC">
                          <w:pPr>
                            <w:jc w:val="right"/>
                            <w:rPr>
                              <w:rFonts w:ascii="Helvetica" w:hAnsi="Helvetica"/>
                              <w:b/>
                              <w:color w:val="14A538"/>
                              <w:sz w:val="18"/>
                              <w:szCs w:val="18"/>
                            </w:rPr>
                          </w:pPr>
                          <w:r w:rsidRPr="00EF30AC">
                            <w:rPr>
                              <w:rFonts w:ascii="Helvetica" w:hAnsi="Helvetica"/>
                              <w:b/>
                              <w:color w:val="14A538"/>
                              <w:sz w:val="18"/>
                              <w:szCs w:val="18"/>
                            </w:rPr>
                            <w:t>www.bkt-tires.com</w:t>
                          </w:r>
                        </w:p>
                        <w:p w14:paraId="5FDD59C9" w14:textId="77777777" w:rsidR="00042B2D" w:rsidRDefault="00042B2D" w:rsidP="00EF30AC">
                          <w:pPr>
                            <w:jc w:val="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5448" id="Text Box 5" o:spid="_x0000_s1031" type="#_x0000_t202" style="position:absolute;margin-left:435.2pt;margin-top:7.65pt;width:108pt;height:2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" filled="f" stroked="f">
              <v:textbox inset=",7.2pt,,7.2pt">
                <w:txbxContent>
                  <w:p w14:paraId="3282D2CA" w14:textId="77777777" w:rsidR="00042B2D" w:rsidRPr="00EF30AC" w:rsidRDefault="00D25A8E" w:rsidP="00EF30AC">
                    <w:pPr>
                      <w:jc w:val="right"/>
                      <w:rPr>
                        <w:rFonts w:ascii="Helvetica" w:hAnsi="Helvetica"/>
                        <w:b/>
                        <w:color w:val="14A538"/>
                        <w:sz w:val="18"/>
                        <w:szCs w:val="18"/>
                      </w:rPr>
                    </w:pPr>
                    <w:r w:rsidRPr="00EF30AC">
                      <w:rPr>
                        <w:rFonts w:ascii="Helvetica" w:hAnsi="Helvetica"/>
                        <w:b/>
                        <w:color w:val="14A538"/>
                        <w:sz w:val="18"/>
                        <w:szCs w:val="18"/>
                      </w:rPr>
                      <w:t>www.bkt-tires.com</w:t>
                    </w:r>
                  </w:p>
                  <w:p w14:paraId="5FDD59C9" w14:textId="77777777" w:rsidR="00042B2D" w:rsidRDefault="00042B2D" w:rsidP="00EF30AC">
                    <w:pPr>
                      <w:jc w:val="right"/>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24345" w14:textId="77777777" w:rsidR="005A77D5" w:rsidRDefault="005A77D5">
      <w:r>
        <w:separator/>
      </w:r>
    </w:p>
  </w:footnote>
  <w:footnote w:type="continuationSeparator" w:id="0">
    <w:p w14:paraId="625AD3F3" w14:textId="77777777" w:rsidR="005A77D5" w:rsidRDefault="005A7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A2F5B" w14:textId="77777777" w:rsidR="00042B2D" w:rsidRDefault="00D25A8E">
    <w:pPr>
      <w:pStyle w:val="Intestazione"/>
    </w:pPr>
    <w:r>
      <w:rPr>
        <w:noProof/>
      </w:rPr>
      <w:drawing>
        <wp:anchor distT="0" distB="0" distL="114300" distR="114300" simplePos="0" relativeHeight="251664384" behindDoc="1" locked="0" layoutInCell="1" allowOverlap="1" wp14:anchorId="31DE03D8" wp14:editId="2D46420C">
          <wp:simplePos x="0" y="0"/>
          <wp:positionH relativeFrom="margin">
            <wp:align>center</wp:align>
          </wp:positionH>
          <wp:positionV relativeFrom="margin">
            <wp:align>center</wp:align>
          </wp:positionV>
          <wp:extent cx="5064125" cy="7163435"/>
          <wp:effectExtent l="0" t="0" r="0" b="0"/>
          <wp:wrapNone/>
          <wp:docPr id="2001310660" name="Immagine 1329323103" descr="BKT_press realease format_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 descr="BKT_press realease format_DE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4125" cy="71634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5C5C" w14:textId="2105FCA3" w:rsidR="00042B2D" w:rsidRDefault="00A423A9">
    <w:pPr>
      <w:pStyle w:val="Intestazione"/>
    </w:pPr>
    <w:r>
      <w:rPr>
        <w:noProof/>
      </w:rPr>
      <w:drawing>
        <wp:anchor distT="0" distB="0" distL="114300" distR="114300" simplePos="0" relativeHeight="251666432" behindDoc="1" locked="0" layoutInCell="1" allowOverlap="1" wp14:anchorId="7B609242" wp14:editId="3A758892">
          <wp:simplePos x="0" y="0"/>
          <wp:positionH relativeFrom="page">
            <wp:align>center</wp:align>
          </wp:positionH>
          <wp:positionV relativeFrom="page">
            <wp:align>top</wp:align>
          </wp:positionV>
          <wp:extent cx="7553134" cy="10681199"/>
          <wp:effectExtent l="0" t="0" r="3810" b="0"/>
          <wp:wrapNone/>
          <wp:docPr id="1061340740" name="Immagine 164616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68792" name="Immagine 1646168792"/>
                  <pic:cNvPicPr/>
                </pic:nvPicPr>
                <pic:blipFill>
                  <a:blip r:embed="rId1">
                    <a:extLst>
                      <a:ext uri="{28A0092B-C50C-407E-A947-70E740481C1C}">
                        <a14:useLocalDpi xmlns:a14="http://schemas.microsoft.com/office/drawing/2010/main" val="0"/>
                      </a:ext>
                    </a:extLst>
                  </a:blip>
                  <a:stretch>
                    <a:fillRect/>
                  </a:stretch>
                </pic:blipFill>
                <pic:spPr>
                  <a:xfrm>
                    <a:off x="0" y="0"/>
                    <a:ext cx="7553134" cy="10681199"/>
                  </a:xfrm>
                  <a:prstGeom prst="rect">
                    <a:avLst/>
                  </a:prstGeom>
                </pic:spPr>
              </pic:pic>
            </a:graphicData>
          </a:graphic>
          <wp14:sizeRelH relativeFrom="margin">
            <wp14:pctWidth>0</wp14:pctWidth>
          </wp14:sizeRelH>
          <wp14:sizeRelV relativeFrom="margin">
            <wp14:pctHeight>0</wp14:pctHeight>
          </wp14:sizeRelV>
        </wp:anchor>
      </w:drawing>
    </w:r>
    <w:r w:rsidR="00D25A8E">
      <w:softHyphen/>
    </w:r>
  </w:p>
  <w:p w14:paraId="0B24EC93" w14:textId="71DF5D2A" w:rsidR="00042B2D" w:rsidRDefault="00042B2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F6E5A" w14:textId="77777777" w:rsidR="00042B2D" w:rsidRDefault="00D25A8E">
    <w:pPr>
      <w:pStyle w:val="Intestazione"/>
    </w:pPr>
    <w:r>
      <w:rPr>
        <w:noProof/>
      </w:rPr>
      <w:drawing>
        <wp:anchor distT="0" distB="0" distL="114300" distR="114300" simplePos="0" relativeHeight="251665408" behindDoc="1" locked="0" layoutInCell="1" allowOverlap="1" wp14:anchorId="2E0E26EA" wp14:editId="6FF7A4FD">
          <wp:simplePos x="0" y="0"/>
          <wp:positionH relativeFrom="margin">
            <wp:align>center</wp:align>
          </wp:positionH>
          <wp:positionV relativeFrom="margin">
            <wp:align>center</wp:align>
          </wp:positionV>
          <wp:extent cx="5064125" cy="7163435"/>
          <wp:effectExtent l="0" t="0" r="0" b="0"/>
          <wp:wrapNone/>
          <wp:docPr id="613224147" name="Immagine 1371793646" descr="BKT_press realease format_DE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BKT_press realease format_DE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4125" cy="716343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DF"/>
    <w:rsid w:val="00003528"/>
    <w:rsid w:val="000113B7"/>
    <w:rsid w:val="00014823"/>
    <w:rsid w:val="000221D5"/>
    <w:rsid w:val="00035387"/>
    <w:rsid w:val="00041B0D"/>
    <w:rsid w:val="00042B2D"/>
    <w:rsid w:val="00042CD2"/>
    <w:rsid w:val="000442AD"/>
    <w:rsid w:val="000563C3"/>
    <w:rsid w:val="00063B6B"/>
    <w:rsid w:val="00067727"/>
    <w:rsid w:val="00072A3F"/>
    <w:rsid w:val="00074515"/>
    <w:rsid w:val="0008037E"/>
    <w:rsid w:val="0008042B"/>
    <w:rsid w:val="00080969"/>
    <w:rsid w:val="000812E9"/>
    <w:rsid w:val="00081877"/>
    <w:rsid w:val="00092AA7"/>
    <w:rsid w:val="000950B3"/>
    <w:rsid w:val="00095C63"/>
    <w:rsid w:val="0009778F"/>
    <w:rsid w:val="00097C61"/>
    <w:rsid w:val="000A3EA9"/>
    <w:rsid w:val="000A58DE"/>
    <w:rsid w:val="000B0833"/>
    <w:rsid w:val="000B199F"/>
    <w:rsid w:val="000B5C15"/>
    <w:rsid w:val="000B6245"/>
    <w:rsid w:val="000B632E"/>
    <w:rsid w:val="000C55C4"/>
    <w:rsid w:val="000C6282"/>
    <w:rsid w:val="000D5668"/>
    <w:rsid w:val="000E2DFA"/>
    <w:rsid w:val="000E3559"/>
    <w:rsid w:val="000E5654"/>
    <w:rsid w:val="000E6EF9"/>
    <w:rsid w:val="00104DAD"/>
    <w:rsid w:val="00105217"/>
    <w:rsid w:val="00107F99"/>
    <w:rsid w:val="0011403F"/>
    <w:rsid w:val="00117327"/>
    <w:rsid w:val="0012419F"/>
    <w:rsid w:val="001259D8"/>
    <w:rsid w:val="00127FA9"/>
    <w:rsid w:val="001427E0"/>
    <w:rsid w:val="001503F5"/>
    <w:rsid w:val="00151EBB"/>
    <w:rsid w:val="001600CF"/>
    <w:rsid w:val="001611F4"/>
    <w:rsid w:val="00165915"/>
    <w:rsid w:val="0016652C"/>
    <w:rsid w:val="00182F73"/>
    <w:rsid w:val="001848EB"/>
    <w:rsid w:val="001858BB"/>
    <w:rsid w:val="0018601B"/>
    <w:rsid w:val="00196796"/>
    <w:rsid w:val="00196E44"/>
    <w:rsid w:val="001A429A"/>
    <w:rsid w:val="001B24E2"/>
    <w:rsid w:val="001B44A6"/>
    <w:rsid w:val="001B52B6"/>
    <w:rsid w:val="001C668C"/>
    <w:rsid w:val="001D6312"/>
    <w:rsid w:val="001D70BE"/>
    <w:rsid w:val="001E097D"/>
    <w:rsid w:val="001E371A"/>
    <w:rsid w:val="001E694A"/>
    <w:rsid w:val="001F7D67"/>
    <w:rsid w:val="002008C3"/>
    <w:rsid w:val="00202C3B"/>
    <w:rsid w:val="00203AC2"/>
    <w:rsid w:val="002057B6"/>
    <w:rsid w:val="00213FD5"/>
    <w:rsid w:val="002156A2"/>
    <w:rsid w:val="0021666F"/>
    <w:rsid w:val="002334B8"/>
    <w:rsid w:val="00236F03"/>
    <w:rsid w:val="002470E6"/>
    <w:rsid w:val="002521E0"/>
    <w:rsid w:val="00264B32"/>
    <w:rsid w:val="0026508C"/>
    <w:rsid w:val="00277687"/>
    <w:rsid w:val="00286E55"/>
    <w:rsid w:val="00297826"/>
    <w:rsid w:val="00297FED"/>
    <w:rsid w:val="002A263C"/>
    <w:rsid w:val="002A3997"/>
    <w:rsid w:val="002A4AE6"/>
    <w:rsid w:val="002A71C5"/>
    <w:rsid w:val="002A7E46"/>
    <w:rsid w:val="002B08D9"/>
    <w:rsid w:val="002B0A51"/>
    <w:rsid w:val="002B34C0"/>
    <w:rsid w:val="002C69DE"/>
    <w:rsid w:val="002E313C"/>
    <w:rsid w:val="002E3204"/>
    <w:rsid w:val="002E4B5F"/>
    <w:rsid w:val="002F0F34"/>
    <w:rsid w:val="002F0FC5"/>
    <w:rsid w:val="002F1ED7"/>
    <w:rsid w:val="002F4752"/>
    <w:rsid w:val="00300078"/>
    <w:rsid w:val="0030250B"/>
    <w:rsid w:val="00303B7F"/>
    <w:rsid w:val="00306D3A"/>
    <w:rsid w:val="00310A03"/>
    <w:rsid w:val="00317BD8"/>
    <w:rsid w:val="00320A05"/>
    <w:rsid w:val="00333CA6"/>
    <w:rsid w:val="00334829"/>
    <w:rsid w:val="00336BED"/>
    <w:rsid w:val="00340CB0"/>
    <w:rsid w:val="00343FB2"/>
    <w:rsid w:val="00344C9E"/>
    <w:rsid w:val="003520CF"/>
    <w:rsid w:val="00352CA3"/>
    <w:rsid w:val="00353B42"/>
    <w:rsid w:val="003563D1"/>
    <w:rsid w:val="0036370F"/>
    <w:rsid w:val="003660C3"/>
    <w:rsid w:val="0037006B"/>
    <w:rsid w:val="0038515F"/>
    <w:rsid w:val="00386690"/>
    <w:rsid w:val="003934DB"/>
    <w:rsid w:val="003A0723"/>
    <w:rsid w:val="003A36CE"/>
    <w:rsid w:val="003A4E6A"/>
    <w:rsid w:val="003A7DDF"/>
    <w:rsid w:val="003A7FB1"/>
    <w:rsid w:val="003B02DD"/>
    <w:rsid w:val="003B08B3"/>
    <w:rsid w:val="003B2498"/>
    <w:rsid w:val="003B3622"/>
    <w:rsid w:val="003C0382"/>
    <w:rsid w:val="003C15AC"/>
    <w:rsid w:val="003C72D5"/>
    <w:rsid w:val="003D3382"/>
    <w:rsid w:val="003D3D37"/>
    <w:rsid w:val="003E0BDD"/>
    <w:rsid w:val="003E3993"/>
    <w:rsid w:val="003E4C9A"/>
    <w:rsid w:val="003E57FF"/>
    <w:rsid w:val="003E6939"/>
    <w:rsid w:val="003F0164"/>
    <w:rsid w:val="003F6951"/>
    <w:rsid w:val="00401C79"/>
    <w:rsid w:val="00402283"/>
    <w:rsid w:val="004026E6"/>
    <w:rsid w:val="00405B64"/>
    <w:rsid w:val="00405C18"/>
    <w:rsid w:val="00423F1C"/>
    <w:rsid w:val="004240B9"/>
    <w:rsid w:val="0042440D"/>
    <w:rsid w:val="0043397A"/>
    <w:rsid w:val="004363CF"/>
    <w:rsid w:val="00436937"/>
    <w:rsid w:val="004404A0"/>
    <w:rsid w:val="00440FF4"/>
    <w:rsid w:val="004447BA"/>
    <w:rsid w:val="00445F48"/>
    <w:rsid w:val="0044787D"/>
    <w:rsid w:val="004543E1"/>
    <w:rsid w:val="00460CEF"/>
    <w:rsid w:val="004616FB"/>
    <w:rsid w:val="00461F89"/>
    <w:rsid w:val="00475A40"/>
    <w:rsid w:val="0048339A"/>
    <w:rsid w:val="004840B2"/>
    <w:rsid w:val="00491329"/>
    <w:rsid w:val="0049338C"/>
    <w:rsid w:val="004A2B8E"/>
    <w:rsid w:val="004A63F6"/>
    <w:rsid w:val="004A71EF"/>
    <w:rsid w:val="004B0D03"/>
    <w:rsid w:val="004B35F8"/>
    <w:rsid w:val="004B46AC"/>
    <w:rsid w:val="004B7AE3"/>
    <w:rsid w:val="004C383F"/>
    <w:rsid w:val="004C6F41"/>
    <w:rsid w:val="004D2AD5"/>
    <w:rsid w:val="004D4FCC"/>
    <w:rsid w:val="004D5829"/>
    <w:rsid w:val="004E4270"/>
    <w:rsid w:val="004E6D0D"/>
    <w:rsid w:val="004F6560"/>
    <w:rsid w:val="005115D1"/>
    <w:rsid w:val="00512914"/>
    <w:rsid w:val="00512C21"/>
    <w:rsid w:val="005271C9"/>
    <w:rsid w:val="00536577"/>
    <w:rsid w:val="00537829"/>
    <w:rsid w:val="00540E82"/>
    <w:rsid w:val="00560786"/>
    <w:rsid w:val="005610EC"/>
    <w:rsid w:val="005645F4"/>
    <w:rsid w:val="00573B46"/>
    <w:rsid w:val="005749B2"/>
    <w:rsid w:val="00574DC0"/>
    <w:rsid w:val="00581A2C"/>
    <w:rsid w:val="005823A1"/>
    <w:rsid w:val="00582FBF"/>
    <w:rsid w:val="00582FD0"/>
    <w:rsid w:val="00586582"/>
    <w:rsid w:val="00586AB8"/>
    <w:rsid w:val="005959E9"/>
    <w:rsid w:val="00595CAD"/>
    <w:rsid w:val="00596073"/>
    <w:rsid w:val="005975DF"/>
    <w:rsid w:val="005A173B"/>
    <w:rsid w:val="005A3DB1"/>
    <w:rsid w:val="005A77D5"/>
    <w:rsid w:val="005B0084"/>
    <w:rsid w:val="005B354A"/>
    <w:rsid w:val="005C4346"/>
    <w:rsid w:val="005C4972"/>
    <w:rsid w:val="005C5022"/>
    <w:rsid w:val="005D2161"/>
    <w:rsid w:val="005D446E"/>
    <w:rsid w:val="005D74D2"/>
    <w:rsid w:val="005F07BF"/>
    <w:rsid w:val="005F274F"/>
    <w:rsid w:val="006037EF"/>
    <w:rsid w:val="00612CC3"/>
    <w:rsid w:val="006253A7"/>
    <w:rsid w:val="0063029F"/>
    <w:rsid w:val="006320F5"/>
    <w:rsid w:val="0063333D"/>
    <w:rsid w:val="00634289"/>
    <w:rsid w:val="00634A0A"/>
    <w:rsid w:val="00634D98"/>
    <w:rsid w:val="00637BAA"/>
    <w:rsid w:val="006421DA"/>
    <w:rsid w:val="006450D0"/>
    <w:rsid w:val="00650861"/>
    <w:rsid w:val="006532E5"/>
    <w:rsid w:val="0065567D"/>
    <w:rsid w:val="00662FCF"/>
    <w:rsid w:val="00670467"/>
    <w:rsid w:val="00673E44"/>
    <w:rsid w:val="006762B8"/>
    <w:rsid w:val="00681CD2"/>
    <w:rsid w:val="00682BD6"/>
    <w:rsid w:val="00684C60"/>
    <w:rsid w:val="00694362"/>
    <w:rsid w:val="006B3083"/>
    <w:rsid w:val="006B592C"/>
    <w:rsid w:val="006C7B02"/>
    <w:rsid w:val="006D00AA"/>
    <w:rsid w:val="006D04A5"/>
    <w:rsid w:val="006D2181"/>
    <w:rsid w:val="006D423B"/>
    <w:rsid w:val="006D7DF6"/>
    <w:rsid w:val="006E118B"/>
    <w:rsid w:val="006E429A"/>
    <w:rsid w:val="006F759D"/>
    <w:rsid w:val="00702149"/>
    <w:rsid w:val="00715E0F"/>
    <w:rsid w:val="0072612C"/>
    <w:rsid w:val="00727C6E"/>
    <w:rsid w:val="00731CE1"/>
    <w:rsid w:val="00736987"/>
    <w:rsid w:val="00744F11"/>
    <w:rsid w:val="00747A0C"/>
    <w:rsid w:val="00750122"/>
    <w:rsid w:val="00756560"/>
    <w:rsid w:val="00764CF1"/>
    <w:rsid w:val="00764D99"/>
    <w:rsid w:val="00767884"/>
    <w:rsid w:val="0077289F"/>
    <w:rsid w:val="007733EF"/>
    <w:rsid w:val="00786662"/>
    <w:rsid w:val="007957AA"/>
    <w:rsid w:val="007B0404"/>
    <w:rsid w:val="007B1EF8"/>
    <w:rsid w:val="007B24AE"/>
    <w:rsid w:val="007B4BEF"/>
    <w:rsid w:val="007C1699"/>
    <w:rsid w:val="007C3B64"/>
    <w:rsid w:val="007C6C99"/>
    <w:rsid w:val="007E4DD0"/>
    <w:rsid w:val="007E6F09"/>
    <w:rsid w:val="007F02E1"/>
    <w:rsid w:val="007F7335"/>
    <w:rsid w:val="00803AE4"/>
    <w:rsid w:val="00816439"/>
    <w:rsid w:val="00817EFB"/>
    <w:rsid w:val="0082322C"/>
    <w:rsid w:val="0083778A"/>
    <w:rsid w:val="00837AA6"/>
    <w:rsid w:val="00843589"/>
    <w:rsid w:val="008437A2"/>
    <w:rsid w:val="00843B26"/>
    <w:rsid w:val="0084478F"/>
    <w:rsid w:val="0084606C"/>
    <w:rsid w:val="0084752E"/>
    <w:rsid w:val="00851EA3"/>
    <w:rsid w:val="00856F1B"/>
    <w:rsid w:val="008625C1"/>
    <w:rsid w:val="00864F7B"/>
    <w:rsid w:val="00866791"/>
    <w:rsid w:val="008668EE"/>
    <w:rsid w:val="0088354D"/>
    <w:rsid w:val="00885B0D"/>
    <w:rsid w:val="00892325"/>
    <w:rsid w:val="0089701E"/>
    <w:rsid w:val="00897561"/>
    <w:rsid w:val="00897F2B"/>
    <w:rsid w:val="008A5C4B"/>
    <w:rsid w:val="008B23A2"/>
    <w:rsid w:val="008C0743"/>
    <w:rsid w:val="008C33AD"/>
    <w:rsid w:val="008C4C0E"/>
    <w:rsid w:val="008C7347"/>
    <w:rsid w:val="008D1F68"/>
    <w:rsid w:val="008D64AE"/>
    <w:rsid w:val="008D6FDF"/>
    <w:rsid w:val="008E0831"/>
    <w:rsid w:val="008F054A"/>
    <w:rsid w:val="008F1135"/>
    <w:rsid w:val="008F1ABC"/>
    <w:rsid w:val="008F3600"/>
    <w:rsid w:val="00902CE4"/>
    <w:rsid w:val="0090304E"/>
    <w:rsid w:val="00910FD9"/>
    <w:rsid w:val="00912001"/>
    <w:rsid w:val="0091537E"/>
    <w:rsid w:val="0091787B"/>
    <w:rsid w:val="009341FA"/>
    <w:rsid w:val="00934C4B"/>
    <w:rsid w:val="00937612"/>
    <w:rsid w:val="0094071C"/>
    <w:rsid w:val="00941210"/>
    <w:rsid w:val="00943F00"/>
    <w:rsid w:val="00944479"/>
    <w:rsid w:val="0095717D"/>
    <w:rsid w:val="009621F3"/>
    <w:rsid w:val="00962DFB"/>
    <w:rsid w:val="00965A87"/>
    <w:rsid w:val="0097046A"/>
    <w:rsid w:val="009761C0"/>
    <w:rsid w:val="0097637C"/>
    <w:rsid w:val="00981EC2"/>
    <w:rsid w:val="00982D67"/>
    <w:rsid w:val="00983F39"/>
    <w:rsid w:val="00985CE0"/>
    <w:rsid w:val="00993988"/>
    <w:rsid w:val="009975BA"/>
    <w:rsid w:val="009A0CC5"/>
    <w:rsid w:val="009B152A"/>
    <w:rsid w:val="009B172D"/>
    <w:rsid w:val="009B17C3"/>
    <w:rsid w:val="009C4C39"/>
    <w:rsid w:val="009C77F5"/>
    <w:rsid w:val="009D1539"/>
    <w:rsid w:val="009F0E09"/>
    <w:rsid w:val="00A00984"/>
    <w:rsid w:val="00A06D1E"/>
    <w:rsid w:val="00A07D4E"/>
    <w:rsid w:val="00A25C29"/>
    <w:rsid w:val="00A32CA2"/>
    <w:rsid w:val="00A34459"/>
    <w:rsid w:val="00A35BE7"/>
    <w:rsid w:val="00A423A9"/>
    <w:rsid w:val="00A42831"/>
    <w:rsid w:val="00A449FA"/>
    <w:rsid w:val="00A52417"/>
    <w:rsid w:val="00A56E3A"/>
    <w:rsid w:val="00A57B08"/>
    <w:rsid w:val="00A64AB0"/>
    <w:rsid w:val="00A67FA3"/>
    <w:rsid w:val="00A70A92"/>
    <w:rsid w:val="00A7298A"/>
    <w:rsid w:val="00A81644"/>
    <w:rsid w:val="00A84123"/>
    <w:rsid w:val="00A84243"/>
    <w:rsid w:val="00A87ACF"/>
    <w:rsid w:val="00AA1CFC"/>
    <w:rsid w:val="00AA686C"/>
    <w:rsid w:val="00AA7380"/>
    <w:rsid w:val="00AB094A"/>
    <w:rsid w:val="00AB47F1"/>
    <w:rsid w:val="00AC0E4E"/>
    <w:rsid w:val="00AC36CB"/>
    <w:rsid w:val="00AC6848"/>
    <w:rsid w:val="00AD2BB2"/>
    <w:rsid w:val="00AE169C"/>
    <w:rsid w:val="00AE7E61"/>
    <w:rsid w:val="00AF52E8"/>
    <w:rsid w:val="00AF64CE"/>
    <w:rsid w:val="00AF6F25"/>
    <w:rsid w:val="00AF7567"/>
    <w:rsid w:val="00AF7975"/>
    <w:rsid w:val="00B02DDB"/>
    <w:rsid w:val="00B05120"/>
    <w:rsid w:val="00B1101B"/>
    <w:rsid w:val="00B15774"/>
    <w:rsid w:val="00B176D0"/>
    <w:rsid w:val="00B24DD7"/>
    <w:rsid w:val="00B3483A"/>
    <w:rsid w:val="00B34E75"/>
    <w:rsid w:val="00B350C0"/>
    <w:rsid w:val="00B41322"/>
    <w:rsid w:val="00B41560"/>
    <w:rsid w:val="00B45910"/>
    <w:rsid w:val="00B52F0B"/>
    <w:rsid w:val="00B53D21"/>
    <w:rsid w:val="00B6026E"/>
    <w:rsid w:val="00B60814"/>
    <w:rsid w:val="00B739EA"/>
    <w:rsid w:val="00B77F41"/>
    <w:rsid w:val="00B90531"/>
    <w:rsid w:val="00B908E2"/>
    <w:rsid w:val="00BA0069"/>
    <w:rsid w:val="00BA58AC"/>
    <w:rsid w:val="00BA758D"/>
    <w:rsid w:val="00BB188B"/>
    <w:rsid w:val="00BB5847"/>
    <w:rsid w:val="00BD28F3"/>
    <w:rsid w:val="00BD5654"/>
    <w:rsid w:val="00BF3527"/>
    <w:rsid w:val="00C003E5"/>
    <w:rsid w:val="00C01D1D"/>
    <w:rsid w:val="00C11D8A"/>
    <w:rsid w:val="00C20DC4"/>
    <w:rsid w:val="00C24852"/>
    <w:rsid w:val="00C35E51"/>
    <w:rsid w:val="00C36BD9"/>
    <w:rsid w:val="00C41594"/>
    <w:rsid w:val="00C46514"/>
    <w:rsid w:val="00C46C20"/>
    <w:rsid w:val="00C500C6"/>
    <w:rsid w:val="00C50AEF"/>
    <w:rsid w:val="00C53437"/>
    <w:rsid w:val="00C57FD3"/>
    <w:rsid w:val="00C61E26"/>
    <w:rsid w:val="00C621D8"/>
    <w:rsid w:val="00C62726"/>
    <w:rsid w:val="00C658E1"/>
    <w:rsid w:val="00C663C6"/>
    <w:rsid w:val="00C76BE3"/>
    <w:rsid w:val="00C926AC"/>
    <w:rsid w:val="00CA09CB"/>
    <w:rsid w:val="00CA117C"/>
    <w:rsid w:val="00CA65D9"/>
    <w:rsid w:val="00CB03A9"/>
    <w:rsid w:val="00CB1A75"/>
    <w:rsid w:val="00CB1D5B"/>
    <w:rsid w:val="00CB24C6"/>
    <w:rsid w:val="00CB2AAE"/>
    <w:rsid w:val="00CB2D92"/>
    <w:rsid w:val="00CB4EA9"/>
    <w:rsid w:val="00CD2C45"/>
    <w:rsid w:val="00CE52AD"/>
    <w:rsid w:val="00CF0626"/>
    <w:rsid w:val="00D027E2"/>
    <w:rsid w:val="00D064ED"/>
    <w:rsid w:val="00D21214"/>
    <w:rsid w:val="00D234DD"/>
    <w:rsid w:val="00D25A8E"/>
    <w:rsid w:val="00D26232"/>
    <w:rsid w:val="00D27255"/>
    <w:rsid w:val="00D3773B"/>
    <w:rsid w:val="00D37F12"/>
    <w:rsid w:val="00D40FD1"/>
    <w:rsid w:val="00D43F69"/>
    <w:rsid w:val="00D44BCA"/>
    <w:rsid w:val="00D47BA3"/>
    <w:rsid w:val="00D51BB1"/>
    <w:rsid w:val="00D545DC"/>
    <w:rsid w:val="00D5790A"/>
    <w:rsid w:val="00D63A12"/>
    <w:rsid w:val="00D64602"/>
    <w:rsid w:val="00D707E5"/>
    <w:rsid w:val="00D755FA"/>
    <w:rsid w:val="00D82171"/>
    <w:rsid w:val="00D83550"/>
    <w:rsid w:val="00D878D1"/>
    <w:rsid w:val="00D97B50"/>
    <w:rsid w:val="00DA1453"/>
    <w:rsid w:val="00DB231F"/>
    <w:rsid w:val="00DB30D6"/>
    <w:rsid w:val="00DB7700"/>
    <w:rsid w:val="00DD0E09"/>
    <w:rsid w:val="00DD34C4"/>
    <w:rsid w:val="00DE0F9A"/>
    <w:rsid w:val="00DE501D"/>
    <w:rsid w:val="00DE5C00"/>
    <w:rsid w:val="00DE7528"/>
    <w:rsid w:val="00DF2BE2"/>
    <w:rsid w:val="00E02F88"/>
    <w:rsid w:val="00E068C5"/>
    <w:rsid w:val="00E07028"/>
    <w:rsid w:val="00E10F0F"/>
    <w:rsid w:val="00E11646"/>
    <w:rsid w:val="00E174D7"/>
    <w:rsid w:val="00E20D54"/>
    <w:rsid w:val="00E21DEB"/>
    <w:rsid w:val="00E23B38"/>
    <w:rsid w:val="00E358C1"/>
    <w:rsid w:val="00E35E6E"/>
    <w:rsid w:val="00E35FF7"/>
    <w:rsid w:val="00E368F2"/>
    <w:rsid w:val="00E425C4"/>
    <w:rsid w:val="00E4361A"/>
    <w:rsid w:val="00E477BE"/>
    <w:rsid w:val="00E504D2"/>
    <w:rsid w:val="00E57390"/>
    <w:rsid w:val="00E5796F"/>
    <w:rsid w:val="00E6414B"/>
    <w:rsid w:val="00E666DE"/>
    <w:rsid w:val="00E7160C"/>
    <w:rsid w:val="00E719F6"/>
    <w:rsid w:val="00E86EF5"/>
    <w:rsid w:val="00E9571B"/>
    <w:rsid w:val="00E96381"/>
    <w:rsid w:val="00E97601"/>
    <w:rsid w:val="00EA6DFB"/>
    <w:rsid w:val="00EA7C81"/>
    <w:rsid w:val="00EB1D34"/>
    <w:rsid w:val="00EB3874"/>
    <w:rsid w:val="00EB3DA5"/>
    <w:rsid w:val="00EC6D8A"/>
    <w:rsid w:val="00ED45A0"/>
    <w:rsid w:val="00ED6647"/>
    <w:rsid w:val="00ED7EAA"/>
    <w:rsid w:val="00EE1A29"/>
    <w:rsid w:val="00EE2D1C"/>
    <w:rsid w:val="00EE43B4"/>
    <w:rsid w:val="00F00428"/>
    <w:rsid w:val="00F02922"/>
    <w:rsid w:val="00F02C5B"/>
    <w:rsid w:val="00F0305A"/>
    <w:rsid w:val="00F069F5"/>
    <w:rsid w:val="00F132F7"/>
    <w:rsid w:val="00F22579"/>
    <w:rsid w:val="00F22F4F"/>
    <w:rsid w:val="00F2416C"/>
    <w:rsid w:val="00F3277C"/>
    <w:rsid w:val="00F41E27"/>
    <w:rsid w:val="00F44DC6"/>
    <w:rsid w:val="00F52F57"/>
    <w:rsid w:val="00F54097"/>
    <w:rsid w:val="00F5736B"/>
    <w:rsid w:val="00F6439D"/>
    <w:rsid w:val="00F71093"/>
    <w:rsid w:val="00F73BC0"/>
    <w:rsid w:val="00FA0B2D"/>
    <w:rsid w:val="00FA6E12"/>
    <w:rsid w:val="00FC008B"/>
    <w:rsid w:val="00FC0799"/>
    <w:rsid w:val="00FC1B36"/>
    <w:rsid w:val="00FD06B4"/>
    <w:rsid w:val="00FD3761"/>
    <w:rsid w:val="00FD576A"/>
    <w:rsid w:val="00FE0AB5"/>
    <w:rsid w:val="00FF1764"/>
    <w:rsid w:val="00FF22C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58FFF7"/>
  <w15:chartTrackingRefBased/>
  <w15:docId w15:val="{CDDC7191-16A2-4E1A-85D1-7B62E6E51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9701E"/>
    <w:pPr>
      <w:spacing w:after="0" w:line="240" w:lineRule="auto"/>
    </w:pPr>
    <w:rPr>
      <w:rFonts w:ascii="Cambria" w:eastAsia="MS Mincho" w:hAnsi="Cambria" w:cs="Arial"/>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9701E"/>
    <w:pPr>
      <w:tabs>
        <w:tab w:val="center" w:pos="4819"/>
        <w:tab w:val="right" w:pos="9638"/>
      </w:tabs>
    </w:pPr>
  </w:style>
  <w:style w:type="character" w:customStyle="1" w:styleId="IntestazioneCarattere">
    <w:name w:val="Intestazione Carattere"/>
    <w:basedOn w:val="Carpredefinitoparagrafo"/>
    <w:link w:val="Intestazione"/>
    <w:uiPriority w:val="99"/>
    <w:rsid w:val="0089701E"/>
    <w:rPr>
      <w:rFonts w:ascii="Cambria" w:eastAsia="MS Mincho" w:hAnsi="Cambria" w:cs="Arial"/>
      <w:kern w:val="0"/>
      <w:sz w:val="24"/>
      <w:szCs w:val="24"/>
      <w:lang w:eastAsia="it-IT"/>
      <w14:ligatures w14:val="none"/>
    </w:rPr>
  </w:style>
  <w:style w:type="paragraph" w:styleId="Pidipagina">
    <w:name w:val="footer"/>
    <w:basedOn w:val="Normale"/>
    <w:link w:val="PidipaginaCarattere"/>
    <w:uiPriority w:val="99"/>
    <w:unhideWhenUsed/>
    <w:rsid w:val="0089701E"/>
    <w:pPr>
      <w:tabs>
        <w:tab w:val="center" w:pos="4819"/>
        <w:tab w:val="right" w:pos="9638"/>
      </w:tabs>
    </w:pPr>
  </w:style>
  <w:style w:type="character" w:customStyle="1" w:styleId="PidipaginaCarattere">
    <w:name w:val="Piè di pagina Carattere"/>
    <w:basedOn w:val="Carpredefinitoparagrafo"/>
    <w:link w:val="Pidipagina"/>
    <w:uiPriority w:val="99"/>
    <w:rsid w:val="0089701E"/>
    <w:rPr>
      <w:rFonts w:ascii="Cambria" w:eastAsia="MS Mincho" w:hAnsi="Cambria" w:cs="Arial"/>
      <w:kern w:val="0"/>
      <w:sz w:val="24"/>
      <w:szCs w:val="24"/>
      <w:lang w:eastAsia="it-IT"/>
      <w14:ligatures w14:val="none"/>
    </w:rPr>
  </w:style>
  <w:style w:type="character" w:styleId="Collegamentoipertestuale">
    <w:name w:val="Hyperlink"/>
    <w:uiPriority w:val="99"/>
    <w:unhideWhenUsed/>
    <w:rsid w:val="0089701E"/>
    <w:rPr>
      <w:color w:val="0000FF"/>
      <w:u w:val="single"/>
    </w:rPr>
  </w:style>
  <w:style w:type="character" w:customStyle="1" w:styleId="eop">
    <w:name w:val="eop"/>
    <w:rsid w:val="0089701E"/>
  </w:style>
  <w:style w:type="paragraph" w:customStyle="1" w:styleId="Paragrafobase">
    <w:name w:val="[Paragrafo base]"/>
    <w:basedOn w:val="Normale"/>
    <w:uiPriority w:val="99"/>
    <w:rsid w:val="0089701E"/>
    <w:pPr>
      <w:autoSpaceDE w:val="0"/>
      <w:autoSpaceDN w:val="0"/>
      <w:adjustRightInd w:val="0"/>
      <w:spacing w:line="288" w:lineRule="auto"/>
      <w:textAlignment w:val="center"/>
    </w:pPr>
    <w:rPr>
      <w:rFonts w:ascii="Minion Pro" w:hAnsi="Minion Pro" w:cs="Minion Pro"/>
      <w:color w:val="000000"/>
    </w:rPr>
  </w:style>
  <w:style w:type="character" w:styleId="Menzionenonrisolta">
    <w:name w:val="Unresolved Mention"/>
    <w:basedOn w:val="Carpredefinitoparagrafo"/>
    <w:uiPriority w:val="99"/>
    <w:semiHidden/>
    <w:unhideWhenUsed/>
    <w:rsid w:val="00C01D1D"/>
    <w:rPr>
      <w:color w:val="605E5C"/>
      <w:shd w:val="clear" w:color="auto" w:fill="E1DFDD"/>
    </w:rPr>
  </w:style>
  <w:style w:type="character" w:styleId="Collegamentovisitato">
    <w:name w:val="FollowedHyperlink"/>
    <w:basedOn w:val="Carpredefinitoparagrafo"/>
    <w:uiPriority w:val="99"/>
    <w:semiHidden/>
    <w:unhideWhenUsed/>
    <w:rsid w:val="0048339A"/>
    <w:rPr>
      <w:color w:val="954F72" w:themeColor="followedHyperlink"/>
      <w:u w:val="single"/>
    </w:rPr>
  </w:style>
  <w:style w:type="character" w:styleId="Enfasigrassetto">
    <w:name w:val="Strong"/>
    <w:basedOn w:val="Carpredefinitoparagrafo"/>
    <w:uiPriority w:val="22"/>
    <w:qFormat/>
    <w:rsid w:val="00750122"/>
    <w:rPr>
      <w:b/>
      <w:bCs/>
    </w:rPr>
  </w:style>
  <w:style w:type="character" w:customStyle="1" w:styleId="hgkelc">
    <w:name w:val="hgkelc"/>
    <w:basedOn w:val="Carpredefinitoparagrafo"/>
    <w:rsid w:val="00CB2D92"/>
  </w:style>
  <w:style w:type="paragraph" w:styleId="Revisione">
    <w:name w:val="Revision"/>
    <w:hidden/>
    <w:uiPriority w:val="99"/>
    <w:semiHidden/>
    <w:rsid w:val="004F6560"/>
    <w:pPr>
      <w:spacing w:after="0" w:line="240" w:lineRule="auto"/>
    </w:pPr>
    <w:rPr>
      <w:rFonts w:ascii="Cambria" w:eastAsia="MS Mincho" w:hAnsi="Cambria" w:cs="Arial"/>
      <w:kern w:val="0"/>
      <w:sz w:val="24"/>
      <w:szCs w:val="24"/>
      <w:lang w:eastAsia="it-IT"/>
      <w14:ligatures w14:val="none"/>
    </w:rPr>
  </w:style>
  <w:style w:type="paragraph" w:styleId="NormaleWeb">
    <w:name w:val="Normal (Web)"/>
    <w:basedOn w:val="Normale"/>
    <w:uiPriority w:val="99"/>
    <w:semiHidden/>
    <w:unhideWhenUsed/>
    <w:rsid w:val="0012419F"/>
    <w:rPr>
      <w:rFonts w:ascii="Times New Roman" w:hAnsi="Times New Roman" w:cs="Times New Roman"/>
    </w:rPr>
  </w:style>
  <w:style w:type="character" w:styleId="Rimandocommento">
    <w:name w:val="annotation reference"/>
    <w:basedOn w:val="Carpredefinitoparagrafo"/>
    <w:uiPriority w:val="99"/>
    <w:semiHidden/>
    <w:unhideWhenUsed/>
    <w:rsid w:val="00DE7528"/>
    <w:rPr>
      <w:sz w:val="16"/>
      <w:szCs w:val="16"/>
    </w:rPr>
  </w:style>
  <w:style w:type="paragraph" w:styleId="Testocommento">
    <w:name w:val="annotation text"/>
    <w:basedOn w:val="Normale"/>
    <w:link w:val="TestocommentoCarattere"/>
    <w:uiPriority w:val="99"/>
    <w:unhideWhenUsed/>
    <w:rsid w:val="00DE7528"/>
    <w:rPr>
      <w:sz w:val="20"/>
      <w:szCs w:val="20"/>
    </w:rPr>
  </w:style>
  <w:style w:type="character" w:customStyle="1" w:styleId="TestocommentoCarattere">
    <w:name w:val="Testo commento Carattere"/>
    <w:basedOn w:val="Carpredefinitoparagrafo"/>
    <w:link w:val="Testocommento"/>
    <w:uiPriority w:val="99"/>
    <w:rsid w:val="00DE7528"/>
    <w:rPr>
      <w:rFonts w:ascii="Cambria" w:eastAsia="MS Mincho" w:hAnsi="Cambria" w:cs="Arial"/>
      <w:kern w:val="0"/>
      <w:sz w:val="20"/>
      <w:szCs w:val="20"/>
      <w:lang w:eastAsia="it-IT"/>
      <w14:ligatures w14:val="none"/>
    </w:rPr>
  </w:style>
  <w:style w:type="paragraph" w:styleId="Soggettocommento">
    <w:name w:val="annotation subject"/>
    <w:basedOn w:val="Testocommento"/>
    <w:next w:val="Testocommento"/>
    <w:link w:val="SoggettocommentoCarattere"/>
    <w:uiPriority w:val="99"/>
    <w:semiHidden/>
    <w:unhideWhenUsed/>
    <w:rsid w:val="00DE7528"/>
    <w:rPr>
      <w:b/>
      <w:bCs/>
    </w:rPr>
  </w:style>
  <w:style w:type="character" w:customStyle="1" w:styleId="SoggettocommentoCarattere">
    <w:name w:val="Soggetto commento Carattere"/>
    <w:basedOn w:val="TestocommentoCarattere"/>
    <w:link w:val="Soggettocommento"/>
    <w:uiPriority w:val="99"/>
    <w:semiHidden/>
    <w:rsid w:val="00DE7528"/>
    <w:rPr>
      <w:rFonts w:ascii="Cambria" w:eastAsia="MS Mincho" w:hAnsi="Cambria" w:cs="Arial"/>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941150">
      <w:bodyDiv w:val="1"/>
      <w:marLeft w:val="0"/>
      <w:marRight w:val="0"/>
      <w:marTop w:val="0"/>
      <w:marBottom w:val="0"/>
      <w:divBdr>
        <w:top w:val="none" w:sz="0" w:space="0" w:color="auto"/>
        <w:left w:val="none" w:sz="0" w:space="0" w:color="auto"/>
        <w:bottom w:val="none" w:sz="0" w:space="0" w:color="auto"/>
        <w:right w:val="none" w:sz="0" w:space="0" w:color="auto"/>
      </w:divBdr>
    </w:div>
    <w:div w:id="611133771">
      <w:bodyDiv w:val="1"/>
      <w:marLeft w:val="0"/>
      <w:marRight w:val="0"/>
      <w:marTop w:val="0"/>
      <w:marBottom w:val="0"/>
      <w:divBdr>
        <w:top w:val="none" w:sz="0" w:space="0" w:color="auto"/>
        <w:left w:val="none" w:sz="0" w:space="0" w:color="auto"/>
        <w:bottom w:val="none" w:sz="0" w:space="0" w:color="auto"/>
        <w:right w:val="none" w:sz="0" w:space="0" w:color="auto"/>
      </w:divBdr>
    </w:div>
    <w:div w:id="1110199262">
      <w:bodyDiv w:val="1"/>
      <w:marLeft w:val="0"/>
      <w:marRight w:val="0"/>
      <w:marTop w:val="0"/>
      <w:marBottom w:val="0"/>
      <w:divBdr>
        <w:top w:val="none" w:sz="0" w:space="0" w:color="auto"/>
        <w:left w:val="none" w:sz="0" w:space="0" w:color="auto"/>
        <w:bottom w:val="none" w:sz="0" w:space="0" w:color="auto"/>
        <w:right w:val="none" w:sz="0" w:space="0" w:color="auto"/>
      </w:divBdr>
    </w:div>
    <w:div w:id="1682656448">
      <w:bodyDiv w:val="1"/>
      <w:marLeft w:val="0"/>
      <w:marRight w:val="0"/>
      <w:marTop w:val="0"/>
      <w:marBottom w:val="0"/>
      <w:divBdr>
        <w:top w:val="none" w:sz="0" w:space="0" w:color="auto"/>
        <w:left w:val="none" w:sz="0" w:space="0" w:color="auto"/>
        <w:bottom w:val="none" w:sz="0" w:space="0" w:color="auto"/>
        <w:right w:val="none" w:sz="0" w:space="0" w:color="auto"/>
      </w:divBdr>
    </w:div>
    <w:div w:id="2059628776">
      <w:bodyDiv w:val="1"/>
      <w:marLeft w:val="0"/>
      <w:marRight w:val="0"/>
      <w:marTop w:val="0"/>
      <w:marBottom w:val="0"/>
      <w:divBdr>
        <w:top w:val="none" w:sz="0" w:space="0" w:color="auto"/>
        <w:left w:val="none" w:sz="0" w:space="0" w:color="auto"/>
        <w:bottom w:val="none" w:sz="0" w:space="0" w:color="auto"/>
        <w:right w:val="none" w:sz="0" w:space="0" w:color="auto"/>
      </w:divBdr>
    </w:div>
    <w:div w:id="208937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ommercial.bkt-tires.com/pattern/agrimax-rt-955/"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ommercial.bkt-tires.com/pattern/agrimax-rt-855/"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kt-tires.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mmercial.bkt-tires.com/pattern/agrimax-rt-657/" TargetMode="External"/><Relationship Id="rId5" Type="http://schemas.openxmlformats.org/officeDocument/2006/relationships/styles" Target="styles.xml"/><Relationship Id="rId15" Type="http://schemas.openxmlformats.org/officeDocument/2006/relationships/hyperlink" Target="https://bkt-presshub.com/login" TargetMode="External"/><Relationship Id="rId10" Type="http://schemas.openxmlformats.org/officeDocument/2006/relationships/hyperlink" Target="https://commercial.bkt-tires.com/pattern/harvester-special/" TargetMode="Externa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commercial.bkt-tires.com/pattern/tr-135/"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media@bkt-tires.com" TargetMode="External"/><Relationship Id="rId2" Type="http://schemas.openxmlformats.org/officeDocument/2006/relationships/hyperlink" Target="https://bkt-presshub.com/login" TargetMode="External"/><Relationship Id="rId5" Type="http://schemas.openxmlformats.org/officeDocument/2006/relationships/hyperlink" Target="mailto:marianna.mussone@bkt-tires.eu" TargetMode="External"/><Relationship Id="rId4" Type="http://schemas.openxmlformats.org/officeDocument/2006/relationships/hyperlink" Target="mailto:marianna.mussone@bkt-tires.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244e54b-3e67-4843-aa18-571df8be56e0">
      <Terms xmlns="http://schemas.microsoft.com/office/infopath/2007/PartnerControls"/>
    </lcf76f155ced4ddcb4097134ff3c332f>
    <TaxCatchAll xmlns="96b8fecc-0df2-4e8a-8166-2136b724134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08DFFC7CB1E2EA47A41DEBAC7E126EBE" ma:contentTypeVersion="17" ma:contentTypeDescription="Creare un nuovo documento." ma:contentTypeScope="" ma:versionID="8a193b10584f520b8613e9d299268746">
  <xsd:schema xmlns:xsd="http://www.w3.org/2001/XMLSchema" xmlns:xs="http://www.w3.org/2001/XMLSchema" xmlns:p="http://schemas.microsoft.com/office/2006/metadata/properties" xmlns:ns2="c244e54b-3e67-4843-aa18-571df8be56e0" xmlns:ns3="96b8fecc-0df2-4e8a-8166-2136b7241348" targetNamespace="http://schemas.microsoft.com/office/2006/metadata/properties" ma:root="true" ma:fieldsID="98fac910623be4fa2ab1ea66070dda6e" ns2:_="" ns3:_="">
    <xsd:import namespace="c244e54b-3e67-4843-aa18-571df8be56e0"/>
    <xsd:import namespace="96b8fecc-0df2-4e8a-8166-2136b72413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4e54b-3e67-4843-aa18-571df8be5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a3076a4-de66-4a58-86a9-b1508312cd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8fecc-0df2-4e8a-8166-2136b7241348" elementFormDefault="qualified">
    <xsd:import namespace="http://schemas.microsoft.com/office/2006/documentManagement/types"/>
    <xsd:import namespace="http://schemas.microsoft.com/office/infopath/2007/PartnerControls"/>
    <xsd:element name="SharedWithUsers" ma:index="16"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81632f64-bafe-40d4-9dc6-84f8e92d1426}" ma:internalName="TaxCatchAll" ma:showField="CatchAllData" ma:web="96b8fecc-0df2-4e8a-8166-2136b72413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BEA41-2F5F-451C-80AD-5EECF0CF1391}">
  <ds:schemaRefs>
    <ds:schemaRef ds:uri="http://schemas.microsoft.com/office/2006/metadata/properties"/>
    <ds:schemaRef ds:uri="http://schemas.microsoft.com/office/infopath/2007/PartnerControls"/>
    <ds:schemaRef ds:uri="c244e54b-3e67-4843-aa18-571df8be56e0"/>
    <ds:schemaRef ds:uri="96b8fecc-0df2-4e8a-8166-2136b7241348"/>
  </ds:schemaRefs>
</ds:datastoreItem>
</file>

<file path=customXml/itemProps2.xml><?xml version="1.0" encoding="utf-8"?>
<ds:datastoreItem xmlns:ds="http://schemas.openxmlformats.org/officeDocument/2006/customXml" ds:itemID="{1FE6CBC0-3508-41CD-ADF4-D76B12D7F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4e54b-3e67-4843-aa18-571df8be56e0"/>
    <ds:schemaRef ds:uri="96b8fecc-0df2-4e8a-8166-2136b7241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BBF29E-D03E-45F3-8978-327E4C72E073}">
  <ds:schemaRefs>
    <ds:schemaRef ds:uri="http://schemas.microsoft.com/sharepoint/v3/contenttype/forms"/>
  </ds:schemaRefs>
</ds:datastoreItem>
</file>

<file path=customXml/itemProps4.xml><?xml version="1.0" encoding="utf-8"?>
<ds:datastoreItem xmlns:ds="http://schemas.openxmlformats.org/officeDocument/2006/customXml" ds:itemID="{1BB68BDD-959F-4CEA-AA83-02D81AC39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650</Words>
  <Characters>3786</Characters>
  <Application>Microsoft Office Word</Application>
  <DocSecurity>0</DocSecurity>
  <Lines>48</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Pantano</dc:creator>
  <cp:keywords/>
  <dc:description/>
  <cp:lastModifiedBy>Patrizia Menicucci</cp:lastModifiedBy>
  <cp:revision>2</cp:revision>
  <cp:lastPrinted>2026-04-16T18:57:00Z</cp:lastPrinted>
  <dcterms:created xsi:type="dcterms:W3CDTF">2026-05-20T07:40:00Z</dcterms:created>
  <dcterms:modified xsi:type="dcterms:W3CDTF">2026-05-20T07:40:00Z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0x01010008DFFC7CB1E2EA47A41DEBAC7E126EBE</vt:lpwstr>
  </property>
  <property fmtid="{D5CDD505-2E9C-101B-9397-08002B2CF9AE}" pid="3" name="GrammarlyDocumentId">
    <vt:lpwstr>a128592e7ebc0a48722f55fff339741bd74f0bec9eb3635675e306e2b4a89197</vt:lpwstr>
  </property>
</Properties>
</file>