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0B1CEF" w14:textId="77777777" w:rsidR="00192DC2" w:rsidRDefault="00192DC2" w:rsidP="00D4419C">
      <w:pPr>
        <w:tabs>
          <w:tab w:val="left" w:pos="284"/>
        </w:tabs>
        <w:spacing w:after="0"/>
        <w:rPr>
          <w:rFonts w:ascii="Helvetica Neue" w:hAnsi="Helvetica Neue"/>
          <w:color w:val="000000"/>
          <w:sz w:val="20"/>
          <w:szCs w:val="20"/>
        </w:rPr>
      </w:pPr>
    </w:p>
    <w:p w14:paraId="5A61C7D3" w14:textId="77777777" w:rsidR="00D4419C" w:rsidRDefault="00D4419C" w:rsidP="00D4419C">
      <w:pPr>
        <w:tabs>
          <w:tab w:val="left" w:pos="284"/>
        </w:tabs>
        <w:spacing w:after="0"/>
        <w:rPr>
          <w:rFonts w:ascii="Helvetica Neue" w:hAnsi="Helvetica Neue"/>
          <w:color w:val="000000"/>
          <w:sz w:val="20"/>
          <w:szCs w:val="20"/>
        </w:rPr>
      </w:pPr>
    </w:p>
    <w:p w14:paraId="743BE309" w14:textId="77777777" w:rsidR="001F205B" w:rsidRPr="0067745A" w:rsidRDefault="006C75C0" w:rsidP="004713B8">
      <w:pPr>
        <w:tabs>
          <w:tab w:val="left" w:pos="284"/>
        </w:tabs>
        <w:spacing w:after="0"/>
        <w:jc w:val="center"/>
        <w:rPr>
          <w:rFonts w:ascii="Helvetica Neue" w:hAnsi="Helvetica Neue"/>
          <w:color w:val="000000"/>
          <w:sz w:val="20"/>
          <w:szCs w:val="20"/>
        </w:rPr>
      </w:pPr>
      <w:r w:rsidRPr="0067745A">
        <w:rPr>
          <w:rFonts w:ascii="Helvetica Neue" w:hAnsi="Helvetica Neue"/>
          <w:color w:val="000000"/>
          <w:sz w:val="20"/>
          <w:szCs w:val="20"/>
        </w:rPr>
        <w:t>Comunicato stampa</w:t>
      </w:r>
    </w:p>
    <w:p w14:paraId="3881B400" w14:textId="77777777" w:rsidR="00717934" w:rsidRPr="0067745A" w:rsidRDefault="00717934" w:rsidP="004713B8">
      <w:pPr>
        <w:tabs>
          <w:tab w:val="left" w:pos="284"/>
        </w:tabs>
        <w:spacing w:after="0" w:line="240" w:lineRule="auto"/>
        <w:jc w:val="center"/>
        <w:rPr>
          <w:rFonts w:ascii="Helvetica Neue" w:hAnsi="Helvetica Neue"/>
          <w:b/>
          <w:color w:val="000000"/>
        </w:rPr>
      </w:pPr>
    </w:p>
    <w:p w14:paraId="62E334D9" w14:textId="77777777" w:rsidR="00CC530C" w:rsidRDefault="008930A4" w:rsidP="00D16B30">
      <w:pPr>
        <w:tabs>
          <w:tab w:val="left" w:pos="284"/>
        </w:tabs>
        <w:spacing w:after="0" w:line="240" w:lineRule="auto"/>
        <w:jc w:val="center"/>
        <w:rPr>
          <w:rFonts w:ascii="Helvetica Neue" w:hAnsi="Helvetica Neue"/>
          <w:b/>
          <w:color w:val="000000"/>
        </w:rPr>
      </w:pPr>
      <w:r>
        <w:rPr>
          <w:rFonts w:ascii="Helvetica Neue" w:hAnsi="Helvetica Neue"/>
          <w:b/>
          <w:color w:val="000000"/>
        </w:rPr>
        <w:t>CELLI AD ENOVITIS IN CAMPO CON LE SUE SOLUZIONI PER IL VIGNETO.</w:t>
      </w:r>
    </w:p>
    <w:p w14:paraId="416F424C" w14:textId="77777777" w:rsidR="00192DC2" w:rsidRPr="00CA6B82" w:rsidRDefault="00192DC2" w:rsidP="00192DC2">
      <w:pPr>
        <w:spacing w:after="0" w:line="240" w:lineRule="auto"/>
        <w:jc w:val="center"/>
        <w:rPr>
          <w:rFonts w:ascii="Helvetica Neue" w:hAnsi="Helvetica Neue"/>
          <w:color w:val="000000"/>
        </w:rPr>
      </w:pPr>
    </w:p>
    <w:p w14:paraId="644F32CD" w14:textId="77777777" w:rsidR="005868C4" w:rsidRDefault="00C25C28" w:rsidP="00192DC2">
      <w:pPr>
        <w:spacing w:after="0" w:line="240" w:lineRule="auto"/>
        <w:jc w:val="center"/>
        <w:rPr>
          <w:rFonts w:ascii="Helvetica Neue" w:hAnsi="Helvetica Neue"/>
          <w:i/>
          <w:color w:val="000000"/>
        </w:rPr>
      </w:pPr>
      <w:r>
        <w:rPr>
          <w:rFonts w:ascii="Helvetica Neue" w:hAnsi="Helvetica Neue"/>
          <w:i/>
          <w:color w:val="000000"/>
        </w:rPr>
        <w:t>I prossimi 21 e 22 giugno a Fabbrico (Re)</w:t>
      </w:r>
      <w:r w:rsidR="00D4419C">
        <w:rPr>
          <w:rFonts w:ascii="Helvetica Neue" w:hAnsi="Helvetica Neue"/>
          <w:i/>
          <w:color w:val="000000"/>
        </w:rPr>
        <w:t xml:space="preserve">, l’azienda mostrerà all’opera i </w:t>
      </w:r>
      <w:r w:rsidR="001D4C68">
        <w:rPr>
          <w:rFonts w:ascii="Helvetica Neue" w:hAnsi="Helvetica Neue"/>
          <w:i/>
          <w:color w:val="000000"/>
        </w:rPr>
        <w:t>suoi</w:t>
      </w:r>
      <w:r w:rsidR="00D4419C">
        <w:rPr>
          <w:rFonts w:ascii="Helvetica Neue" w:hAnsi="Helvetica Neue"/>
          <w:i/>
          <w:color w:val="000000"/>
        </w:rPr>
        <w:t xml:space="preserve"> </w:t>
      </w:r>
      <w:proofErr w:type="gramStart"/>
      <w:r w:rsidR="00D4419C">
        <w:rPr>
          <w:rFonts w:ascii="Helvetica Neue" w:hAnsi="Helvetica Neue"/>
          <w:i/>
          <w:color w:val="000000"/>
        </w:rPr>
        <w:t>macchinari</w:t>
      </w:r>
      <w:proofErr w:type="gramEnd"/>
      <w:r w:rsidR="00D4419C">
        <w:rPr>
          <w:rFonts w:ascii="Helvetica Neue" w:hAnsi="Helvetica Neue"/>
          <w:i/>
          <w:color w:val="000000"/>
        </w:rPr>
        <w:t xml:space="preserve"> </w:t>
      </w:r>
    </w:p>
    <w:p w14:paraId="4D5CD078" w14:textId="77777777" w:rsidR="00D4419C" w:rsidRDefault="00D4419C" w:rsidP="00192DC2">
      <w:pPr>
        <w:spacing w:after="0" w:line="240" w:lineRule="auto"/>
        <w:jc w:val="center"/>
        <w:rPr>
          <w:rFonts w:ascii="Helvetica Neue" w:hAnsi="Helvetica Neue"/>
          <w:i/>
          <w:color w:val="000000"/>
        </w:rPr>
      </w:pPr>
      <w:proofErr w:type="gramStart"/>
      <w:r>
        <w:rPr>
          <w:rFonts w:ascii="Helvetica Neue" w:hAnsi="Helvetica Neue"/>
          <w:i/>
          <w:color w:val="000000"/>
        </w:rPr>
        <w:t>per</w:t>
      </w:r>
      <w:proofErr w:type="gramEnd"/>
      <w:r>
        <w:rPr>
          <w:rFonts w:ascii="Helvetica Neue" w:hAnsi="Helvetica Neue"/>
          <w:i/>
          <w:color w:val="000000"/>
        </w:rPr>
        <w:t xml:space="preserve"> la lavorazione interfila e nel sottofila: trinciatrici, fresatrici, vangatrici e soluzioni combinate, </w:t>
      </w:r>
    </w:p>
    <w:p w14:paraId="7CB657F1" w14:textId="77777777" w:rsidR="00C25C28" w:rsidRDefault="00D4419C" w:rsidP="00192DC2">
      <w:pPr>
        <w:spacing w:after="0" w:line="240" w:lineRule="auto"/>
        <w:jc w:val="center"/>
        <w:rPr>
          <w:rFonts w:ascii="Helvetica Neue" w:hAnsi="Helvetica Neue"/>
          <w:i/>
          <w:color w:val="000000"/>
        </w:rPr>
      </w:pPr>
      <w:proofErr w:type="gramStart"/>
      <w:r>
        <w:rPr>
          <w:rFonts w:ascii="Helvetica Neue" w:hAnsi="Helvetica Neue"/>
          <w:i/>
          <w:color w:val="000000"/>
        </w:rPr>
        <w:t>pronte</w:t>
      </w:r>
      <w:proofErr w:type="gramEnd"/>
      <w:r>
        <w:rPr>
          <w:rFonts w:ascii="Helvetica Neue" w:hAnsi="Helvetica Neue"/>
          <w:i/>
          <w:color w:val="000000"/>
        </w:rPr>
        <w:t xml:space="preserve"> a soddisfare le differenti esigenze degli operatori.</w:t>
      </w:r>
    </w:p>
    <w:p w14:paraId="7A58BC46" w14:textId="77777777" w:rsidR="00C25C28" w:rsidRDefault="00C25C28" w:rsidP="00192DC2">
      <w:pPr>
        <w:spacing w:after="0" w:line="240" w:lineRule="auto"/>
        <w:jc w:val="center"/>
        <w:rPr>
          <w:rFonts w:ascii="Helvetica Neue" w:hAnsi="Helvetica Neue"/>
          <w:i/>
          <w:color w:val="000000"/>
        </w:rPr>
      </w:pPr>
    </w:p>
    <w:p w14:paraId="393BAFDB" w14:textId="77777777" w:rsidR="00D4419C" w:rsidRDefault="00D4419C" w:rsidP="00C8718E">
      <w:pPr>
        <w:tabs>
          <w:tab w:val="left" w:pos="284"/>
          <w:tab w:val="left" w:pos="7655"/>
        </w:tabs>
        <w:spacing w:after="0" w:line="240" w:lineRule="auto"/>
        <w:jc w:val="both"/>
        <w:rPr>
          <w:rFonts w:ascii="Helvetica Neue" w:hAnsi="Helvetica Neue"/>
          <w:i/>
          <w:color w:val="000000"/>
        </w:rPr>
      </w:pPr>
    </w:p>
    <w:p w14:paraId="41D64A16" w14:textId="77777777" w:rsidR="00F75FBF" w:rsidRDefault="001F205B" w:rsidP="006C021F">
      <w:pPr>
        <w:tabs>
          <w:tab w:val="left" w:pos="284"/>
          <w:tab w:val="left" w:pos="7655"/>
        </w:tabs>
        <w:spacing w:after="0" w:line="240" w:lineRule="auto"/>
        <w:jc w:val="both"/>
        <w:rPr>
          <w:rFonts w:ascii="Helvetica Neue" w:hAnsi="Helvetica Neue"/>
          <w:color w:val="000000"/>
        </w:rPr>
      </w:pPr>
      <w:r w:rsidRPr="00A74998">
        <w:rPr>
          <w:rFonts w:ascii="Helvetica Neue" w:hAnsi="Helvetica Neue"/>
          <w:i/>
        </w:rPr>
        <w:t xml:space="preserve">Forlì </w:t>
      </w:r>
      <w:r w:rsidR="00A74998" w:rsidRPr="00A74998">
        <w:rPr>
          <w:rFonts w:ascii="Helvetica Neue" w:hAnsi="Helvetica Neue"/>
          <w:i/>
        </w:rPr>
        <w:t>13</w:t>
      </w:r>
      <w:r w:rsidR="00B403A2" w:rsidRPr="00A74998">
        <w:rPr>
          <w:rFonts w:ascii="Helvetica Neue" w:hAnsi="Helvetica Neue"/>
          <w:i/>
        </w:rPr>
        <w:t xml:space="preserve"> </w:t>
      </w:r>
      <w:r w:rsidR="0021354E" w:rsidRPr="00A74998">
        <w:rPr>
          <w:rFonts w:ascii="Helvetica Neue" w:hAnsi="Helvetica Neue"/>
          <w:i/>
        </w:rPr>
        <w:t>giugno</w:t>
      </w:r>
      <w:r w:rsidRPr="0067745A">
        <w:rPr>
          <w:rFonts w:ascii="Helvetica Neue" w:hAnsi="Helvetica Neue"/>
          <w:i/>
          <w:color w:val="000000"/>
        </w:rPr>
        <w:t xml:space="preserve"> 201</w:t>
      </w:r>
      <w:r w:rsidR="00B403A2">
        <w:rPr>
          <w:rFonts w:ascii="Helvetica Neue" w:hAnsi="Helvetica Neue"/>
          <w:i/>
          <w:color w:val="000000"/>
        </w:rPr>
        <w:t>8</w:t>
      </w:r>
      <w:r w:rsidRPr="0067745A">
        <w:rPr>
          <w:rFonts w:ascii="Helvetica Neue" w:hAnsi="Helvetica Neue"/>
          <w:color w:val="000000"/>
        </w:rPr>
        <w:t xml:space="preserve"> –</w:t>
      </w:r>
      <w:r w:rsidR="00C8718E">
        <w:rPr>
          <w:rFonts w:ascii="Helvetica Neue" w:hAnsi="Helvetica Neue"/>
          <w:color w:val="000000"/>
        </w:rPr>
        <w:t xml:space="preserve"> </w:t>
      </w:r>
      <w:r w:rsidR="006C021F">
        <w:rPr>
          <w:rFonts w:ascii="Helvetica Neue" w:hAnsi="Helvetica Neue"/>
          <w:color w:val="000000"/>
        </w:rPr>
        <w:t>Qualità, affidabilità</w:t>
      </w:r>
      <w:r w:rsidR="005E4569">
        <w:rPr>
          <w:rFonts w:ascii="Helvetica Neue" w:hAnsi="Helvetica Neue"/>
          <w:color w:val="000000"/>
        </w:rPr>
        <w:t xml:space="preserve"> e innovazione</w:t>
      </w:r>
      <w:r w:rsidR="006C021F">
        <w:rPr>
          <w:rFonts w:ascii="Helvetica Neue" w:hAnsi="Helvetica Neue"/>
          <w:color w:val="000000"/>
        </w:rPr>
        <w:t xml:space="preserve">: queste le caratteristiche che da più di </w:t>
      </w:r>
      <w:proofErr w:type="gramStart"/>
      <w:r w:rsidR="006C021F">
        <w:rPr>
          <w:rFonts w:ascii="Helvetica Neue" w:hAnsi="Helvetica Neue"/>
          <w:color w:val="000000"/>
        </w:rPr>
        <w:t>60</w:t>
      </w:r>
      <w:proofErr w:type="gramEnd"/>
      <w:r w:rsidR="006C021F">
        <w:rPr>
          <w:rFonts w:ascii="Helvetica Neue" w:hAnsi="Helvetica Neue"/>
          <w:color w:val="000000"/>
        </w:rPr>
        <w:t xml:space="preserve"> anni rendono famos</w:t>
      </w:r>
      <w:r w:rsidR="00F75FBF">
        <w:rPr>
          <w:rFonts w:ascii="Helvetica Neue" w:hAnsi="Helvetica Neue"/>
          <w:color w:val="000000"/>
        </w:rPr>
        <w:t>e</w:t>
      </w:r>
      <w:r w:rsidR="006C021F">
        <w:rPr>
          <w:rFonts w:ascii="Helvetica Neue" w:hAnsi="Helvetica Neue"/>
          <w:color w:val="000000"/>
        </w:rPr>
        <w:t xml:space="preserve"> nel mondo </w:t>
      </w:r>
      <w:r w:rsidR="00F75FBF">
        <w:rPr>
          <w:rFonts w:ascii="Helvetica Neue" w:hAnsi="Helvetica Neue"/>
          <w:color w:val="000000"/>
        </w:rPr>
        <w:t xml:space="preserve">le soluzioni </w:t>
      </w:r>
      <w:r w:rsidR="006C021F">
        <w:rPr>
          <w:rFonts w:ascii="Helvetica Neue" w:hAnsi="Helvetica Neue"/>
          <w:color w:val="000000"/>
        </w:rPr>
        <w:t xml:space="preserve">di </w:t>
      </w:r>
      <w:r w:rsidR="006C021F" w:rsidRPr="006C021F">
        <w:rPr>
          <w:rFonts w:ascii="Helvetica Neue" w:hAnsi="Helvetica Neue"/>
          <w:b/>
          <w:color w:val="000000"/>
        </w:rPr>
        <w:t>Celli</w:t>
      </w:r>
      <w:r w:rsidR="006C021F">
        <w:rPr>
          <w:rFonts w:ascii="Helvetica Neue" w:hAnsi="Helvetica Neue"/>
          <w:color w:val="000000"/>
        </w:rPr>
        <w:t xml:space="preserve">, azienda italiana leader </w:t>
      </w:r>
      <w:r w:rsidR="006C021F" w:rsidRPr="00C8718E">
        <w:rPr>
          <w:rFonts w:ascii="Helvetica Neue" w:hAnsi="Helvetica Neue"/>
          <w:color w:val="000000"/>
        </w:rPr>
        <w:t>nella</w:t>
      </w:r>
      <w:r w:rsidR="006C021F" w:rsidRPr="0067745A">
        <w:rPr>
          <w:rFonts w:ascii="Helvetica Neue" w:hAnsi="Helvetica Neue"/>
          <w:color w:val="000000"/>
        </w:rPr>
        <w:t xml:space="preserve"> progettazione, realizzazione e distribuzione di </w:t>
      </w:r>
      <w:r w:rsidR="006C021F" w:rsidRPr="0067745A">
        <w:rPr>
          <w:rFonts w:ascii="Helvetica Neue" w:hAnsi="Helvetica Neue"/>
          <w:b/>
          <w:color w:val="000000"/>
        </w:rPr>
        <w:t>macchine professionali per la lavorazione del</w:t>
      </w:r>
      <w:r w:rsidR="006C021F">
        <w:rPr>
          <w:rFonts w:ascii="Helvetica Neue" w:hAnsi="Helvetica Neue"/>
          <w:b/>
          <w:color w:val="000000"/>
        </w:rPr>
        <w:t xml:space="preserve"> terreno</w:t>
      </w:r>
      <w:r w:rsidR="00F75FBF">
        <w:rPr>
          <w:rFonts w:ascii="Helvetica Neue" w:hAnsi="Helvetica Neue"/>
          <w:color w:val="000000"/>
        </w:rPr>
        <w:t>.</w:t>
      </w:r>
    </w:p>
    <w:p w14:paraId="54E50C8D" w14:textId="77777777" w:rsidR="00F75FBF" w:rsidRDefault="00F75FBF" w:rsidP="006C021F">
      <w:pPr>
        <w:tabs>
          <w:tab w:val="left" w:pos="284"/>
          <w:tab w:val="left" w:pos="7655"/>
        </w:tabs>
        <w:spacing w:after="0" w:line="240" w:lineRule="auto"/>
        <w:jc w:val="both"/>
        <w:rPr>
          <w:rFonts w:ascii="Helvetica Neue" w:hAnsi="Helvetica Neue"/>
          <w:color w:val="000000"/>
        </w:rPr>
      </w:pPr>
    </w:p>
    <w:p w14:paraId="721F5FE7" w14:textId="00B7A513" w:rsidR="00F75FBF" w:rsidRDefault="00F75FBF" w:rsidP="00F75FBF">
      <w:pPr>
        <w:tabs>
          <w:tab w:val="left" w:pos="567"/>
          <w:tab w:val="left" w:pos="7655"/>
        </w:tabs>
        <w:spacing w:after="0" w:line="240" w:lineRule="auto"/>
        <w:jc w:val="both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ab/>
      </w:r>
      <w:r w:rsidR="001842AB">
        <w:rPr>
          <w:rFonts w:ascii="Helvetica Neue" w:hAnsi="Helvetica Neue"/>
          <w:color w:val="000000"/>
        </w:rPr>
        <w:t>Una realtà che non poteva mancare</w:t>
      </w:r>
      <w:r w:rsidR="00D4419C" w:rsidRPr="00D4419C">
        <w:rPr>
          <w:rFonts w:ascii="Helvetica Neue" w:hAnsi="Helvetica Neue"/>
          <w:color w:val="000000"/>
        </w:rPr>
        <w:t xml:space="preserve"> all’edizione 2018 di </w:t>
      </w:r>
      <w:r w:rsidR="00D4419C" w:rsidRPr="00D4419C">
        <w:rPr>
          <w:rFonts w:ascii="Helvetica Neue" w:hAnsi="Helvetica Neue"/>
          <w:b/>
          <w:color w:val="000000"/>
        </w:rPr>
        <w:t>Enovitis in Campo</w:t>
      </w:r>
      <w:r w:rsidR="00D4419C" w:rsidRPr="00D4419C">
        <w:rPr>
          <w:rFonts w:ascii="Helvetica Neue" w:hAnsi="Helvetica Neue"/>
          <w:color w:val="000000"/>
        </w:rPr>
        <w:t xml:space="preserve">, in programma i prossimi </w:t>
      </w:r>
      <w:r w:rsidR="00D4419C" w:rsidRPr="005868C4">
        <w:rPr>
          <w:rFonts w:ascii="Helvetica Neue" w:hAnsi="Helvetica Neue"/>
          <w:b/>
          <w:color w:val="000000"/>
        </w:rPr>
        <w:t>21 e 22 giugno</w:t>
      </w:r>
      <w:r w:rsidR="00D4419C" w:rsidRPr="00D4419C">
        <w:rPr>
          <w:rFonts w:ascii="Helvetica Neue" w:hAnsi="Helvetica Neue"/>
          <w:color w:val="000000"/>
        </w:rPr>
        <w:t xml:space="preserve"> a </w:t>
      </w:r>
      <w:r w:rsidR="00D4419C" w:rsidRPr="005868C4">
        <w:rPr>
          <w:rFonts w:ascii="Helvetica Neue" w:hAnsi="Helvetica Neue"/>
          <w:b/>
          <w:color w:val="000000"/>
        </w:rPr>
        <w:t xml:space="preserve">Fabbrico </w:t>
      </w:r>
      <w:r w:rsidR="00D4419C" w:rsidRPr="001842AB">
        <w:rPr>
          <w:rFonts w:ascii="Helvetica Neue" w:hAnsi="Helvetica Neue"/>
          <w:b/>
          <w:color w:val="000000"/>
        </w:rPr>
        <w:t>(Re)</w:t>
      </w:r>
      <w:r w:rsidR="001842AB">
        <w:rPr>
          <w:rFonts w:ascii="Helvetica Neue" w:hAnsi="Helvetica Neue"/>
          <w:color w:val="000000"/>
        </w:rPr>
        <w:t xml:space="preserve"> </w:t>
      </w:r>
      <w:r w:rsidR="006C021F">
        <w:rPr>
          <w:rFonts w:ascii="Helvetica Neue" w:hAnsi="Helvetica Neue"/>
          <w:color w:val="000000"/>
        </w:rPr>
        <w:t>ne</w:t>
      </w:r>
      <w:r w:rsidR="006C021F" w:rsidRPr="00D4419C">
        <w:rPr>
          <w:rFonts w:ascii="Helvetica Neue" w:hAnsi="Helvetica Neue"/>
          <w:color w:val="000000"/>
        </w:rPr>
        <w:t>i filari dell’azienda agricola “Il Naviglio</w:t>
      </w:r>
      <w:r w:rsidR="004B5214">
        <w:rPr>
          <w:rFonts w:ascii="Helvetica Neue" w:hAnsi="Helvetica Neue"/>
          <w:color w:val="000000"/>
        </w:rPr>
        <w:t>”</w:t>
      </w:r>
      <w:r w:rsidR="00863FD0">
        <w:rPr>
          <w:rFonts w:ascii="Helvetica Neue" w:hAnsi="Helvetica Neue"/>
          <w:color w:val="000000"/>
        </w:rPr>
        <w:t>, dove</w:t>
      </w:r>
      <w:r w:rsidR="001842AB">
        <w:rPr>
          <w:rFonts w:ascii="Helvetica Neue" w:hAnsi="Helvetica Neue"/>
          <w:color w:val="000000"/>
        </w:rPr>
        <w:t xml:space="preserve"> </w:t>
      </w:r>
      <w:r>
        <w:rPr>
          <w:rFonts w:ascii="Helvetica Neue" w:hAnsi="Helvetica Neue"/>
          <w:color w:val="000000"/>
        </w:rPr>
        <w:t xml:space="preserve">i </w:t>
      </w:r>
      <w:r w:rsidRPr="00897A07">
        <w:rPr>
          <w:rFonts w:ascii="Helvetica Neue" w:hAnsi="Helvetica Neue"/>
          <w:b/>
          <w:color w:val="000000"/>
        </w:rPr>
        <w:t xml:space="preserve">macchinari Celli dedicati </w:t>
      </w:r>
      <w:proofErr w:type="gramStart"/>
      <w:r w:rsidRPr="00897A07">
        <w:rPr>
          <w:rFonts w:ascii="Helvetica Neue" w:hAnsi="Helvetica Neue"/>
          <w:b/>
          <w:color w:val="000000"/>
        </w:rPr>
        <w:t xml:space="preserve">alla viticoltura ed al </w:t>
      </w:r>
      <w:r w:rsidR="001842AB" w:rsidRPr="00897A07">
        <w:rPr>
          <w:rFonts w:ascii="Helvetica Neue" w:hAnsi="Helvetica Neue"/>
          <w:b/>
          <w:color w:val="000000"/>
        </w:rPr>
        <w:t>lavorazione</w:t>
      </w:r>
      <w:r w:rsidR="001842AB">
        <w:rPr>
          <w:rFonts w:ascii="Helvetica Neue" w:hAnsi="Helvetica Neue"/>
          <w:b/>
          <w:color w:val="000000"/>
        </w:rPr>
        <w:t xml:space="preserve"> </w:t>
      </w:r>
      <w:r w:rsidR="00CA45FF">
        <w:rPr>
          <w:rFonts w:ascii="Helvetica Neue" w:hAnsi="Helvetica Neue"/>
          <w:b/>
          <w:color w:val="000000"/>
        </w:rPr>
        <w:t>del terreno</w:t>
      </w:r>
      <w:proofErr w:type="gramEnd"/>
      <w:r w:rsidR="00CA45FF">
        <w:rPr>
          <w:rFonts w:ascii="Helvetica Neue" w:hAnsi="Helvetica Neue"/>
          <w:b/>
          <w:color w:val="000000"/>
        </w:rPr>
        <w:t xml:space="preserve"> in </w:t>
      </w:r>
      <w:r w:rsidRPr="00F75FBF">
        <w:rPr>
          <w:rFonts w:ascii="Helvetica Neue" w:hAnsi="Helvetica Neue"/>
          <w:b/>
          <w:color w:val="000000"/>
        </w:rPr>
        <w:t>vigneto</w:t>
      </w:r>
      <w:r>
        <w:rPr>
          <w:rFonts w:ascii="Helvetica Neue" w:hAnsi="Helvetica Neue"/>
          <w:color w:val="000000"/>
        </w:rPr>
        <w:t xml:space="preserve"> </w:t>
      </w:r>
      <w:r w:rsidRPr="00D4419C">
        <w:rPr>
          <w:rFonts w:ascii="Helvetica Neue" w:hAnsi="Helvetica Neue"/>
          <w:color w:val="000000"/>
        </w:rPr>
        <w:t xml:space="preserve">saranno protagonisti </w:t>
      </w:r>
      <w:r w:rsidR="001842AB">
        <w:rPr>
          <w:rFonts w:ascii="Helvetica Neue" w:hAnsi="Helvetica Neue"/>
          <w:color w:val="000000"/>
        </w:rPr>
        <w:t xml:space="preserve">per due giorni </w:t>
      </w:r>
      <w:r w:rsidRPr="00D4419C">
        <w:rPr>
          <w:rFonts w:ascii="Helvetica Neue" w:hAnsi="Helvetica Neue"/>
          <w:color w:val="000000"/>
        </w:rPr>
        <w:t>di</w:t>
      </w:r>
      <w:r w:rsidR="001842AB">
        <w:rPr>
          <w:rFonts w:ascii="Helvetica Neue" w:hAnsi="Helvetica Neue"/>
          <w:color w:val="000000"/>
        </w:rPr>
        <w:t xml:space="preserve"> una serie di</w:t>
      </w:r>
      <w:r w:rsidRPr="00D4419C">
        <w:rPr>
          <w:rFonts w:ascii="Helvetica Neue" w:hAnsi="Helvetica Neue"/>
          <w:color w:val="000000"/>
        </w:rPr>
        <w:t xml:space="preserve"> </w:t>
      </w:r>
      <w:r w:rsidRPr="001842AB">
        <w:rPr>
          <w:rFonts w:ascii="Helvetica Neue" w:hAnsi="Helvetica Neue"/>
          <w:b/>
          <w:color w:val="000000"/>
        </w:rPr>
        <w:t>prove in campo</w:t>
      </w:r>
      <w:r w:rsidR="001842AB">
        <w:rPr>
          <w:rFonts w:ascii="Helvetica Neue" w:hAnsi="Helvetica Neue"/>
          <w:color w:val="000000"/>
        </w:rPr>
        <w:t>.</w:t>
      </w:r>
    </w:p>
    <w:p w14:paraId="38AF033A" w14:textId="77777777" w:rsidR="00D4419C" w:rsidRPr="00D4419C" w:rsidRDefault="00D4419C" w:rsidP="005868C4">
      <w:pPr>
        <w:tabs>
          <w:tab w:val="left" w:pos="567"/>
          <w:tab w:val="left" w:pos="7655"/>
        </w:tabs>
        <w:spacing w:after="0" w:line="240" w:lineRule="auto"/>
        <w:jc w:val="both"/>
        <w:rPr>
          <w:rFonts w:ascii="Helvetica Neue" w:hAnsi="Helvetica Neue"/>
          <w:color w:val="000000"/>
        </w:rPr>
      </w:pPr>
    </w:p>
    <w:p w14:paraId="2D1B8789" w14:textId="77777777" w:rsidR="00D4419C" w:rsidRPr="00D4419C" w:rsidRDefault="006C021F" w:rsidP="00F75FBF">
      <w:pPr>
        <w:tabs>
          <w:tab w:val="left" w:pos="567"/>
          <w:tab w:val="left" w:pos="7655"/>
        </w:tabs>
        <w:spacing w:after="0" w:line="240" w:lineRule="auto"/>
        <w:jc w:val="both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ab/>
      </w:r>
      <w:r w:rsidR="001842AB">
        <w:rPr>
          <w:rFonts w:ascii="Helvetica Neue" w:hAnsi="Helvetica Neue"/>
          <w:color w:val="000000"/>
        </w:rPr>
        <w:t>Nello specifico, o</w:t>
      </w:r>
      <w:r w:rsidR="00F75FBF">
        <w:rPr>
          <w:rFonts w:ascii="Helvetica Neue" w:hAnsi="Helvetica Neue"/>
          <w:color w:val="000000"/>
        </w:rPr>
        <w:t xml:space="preserve">peratori e visitatori potranno </w:t>
      </w:r>
      <w:r w:rsidR="004B5214">
        <w:rPr>
          <w:rFonts w:ascii="Helvetica Neue" w:hAnsi="Helvetica Neue"/>
          <w:color w:val="000000"/>
        </w:rPr>
        <w:t>vedere</w:t>
      </w:r>
      <w:r w:rsidR="00F75FBF">
        <w:rPr>
          <w:rFonts w:ascii="Helvetica Neue" w:hAnsi="Helvetica Neue"/>
          <w:color w:val="000000"/>
        </w:rPr>
        <w:t xml:space="preserve"> all’opera soluzioni per</w:t>
      </w:r>
      <w:r w:rsidR="00D4419C" w:rsidRPr="00D4419C">
        <w:rPr>
          <w:rFonts w:ascii="Helvetica Neue" w:hAnsi="Helvetica Neue"/>
          <w:color w:val="000000"/>
        </w:rPr>
        <w:t xml:space="preserve"> la lavorazione </w:t>
      </w:r>
      <w:proofErr w:type="gramStart"/>
      <w:r w:rsidR="00D4419C" w:rsidRPr="00D4419C">
        <w:rPr>
          <w:rFonts w:ascii="Helvetica Neue" w:hAnsi="Helvetica Neue"/>
          <w:color w:val="000000"/>
        </w:rPr>
        <w:t>nel</w:t>
      </w:r>
      <w:proofErr w:type="gramEnd"/>
      <w:r w:rsidR="00D4419C" w:rsidRPr="00D4419C">
        <w:rPr>
          <w:rFonts w:ascii="Helvetica Neue" w:hAnsi="Helvetica Neue"/>
          <w:color w:val="000000"/>
        </w:rPr>
        <w:t xml:space="preserve"> sottofila come la </w:t>
      </w:r>
      <w:r w:rsidR="00D4419C" w:rsidRPr="005868C4">
        <w:rPr>
          <w:rFonts w:ascii="Helvetica Neue" w:hAnsi="Helvetica Neue"/>
          <w:b/>
          <w:color w:val="000000"/>
        </w:rPr>
        <w:t>trinciatrice fissa MIZAR/F</w:t>
      </w:r>
      <w:r w:rsidR="00D4419C" w:rsidRPr="00D4419C">
        <w:rPr>
          <w:rFonts w:ascii="Helvetica Neue" w:hAnsi="Helvetica Neue"/>
          <w:color w:val="000000"/>
        </w:rPr>
        <w:t xml:space="preserve"> con disco e spostamento idraulico gestito tramite tastatore; ma anche un macchinario per il vigneto tra i più apprezzati e riconosciuti di Celli come la </w:t>
      </w:r>
      <w:r w:rsidR="00D4419C" w:rsidRPr="005868C4">
        <w:rPr>
          <w:rFonts w:ascii="Helvetica Neue" w:hAnsi="Helvetica Neue"/>
          <w:b/>
          <w:color w:val="000000"/>
        </w:rPr>
        <w:t>fresatrice HV</w:t>
      </w:r>
      <w:r w:rsidR="00D4419C" w:rsidRPr="00D4419C">
        <w:rPr>
          <w:rFonts w:ascii="Helvetica Neue" w:hAnsi="Helvetica Neue"/>
          <w:color w:val="000000"/>
        </w:rPr>
        <w:t xml:space="preserve"> a spostamento laterale automatico.</w:t>
      </w:r>
      <w:r w:rsidR="00F75FBF">
        <w:rPr>
          <w:rFonts w:ascii="Helvetica Neue" w:hAnsi="Helvetica Neue"/>
          <w:color w:val="000000"/>
        </w:rPr>
        <w:t xml:space="preserve"> </w:t>
      </w:r>
      <w:proofErr w:type="gramStart"/>
      <w:r w:rsidR="00F75FBF">
        <w:rPr>
          <w:rFonts w:ascii="Helvetica Neue" w:hAnsi="Helvetica Neue"/>
          <w:color w:val="000000"/>
        </w:rPr>
        <w:t>Ad</w:t>
      </w:r>
      <w:proofErr w:type="gramEnd"/>
      <w:r w:rsidR="00F75FBF">
        <w:rPr>
          <w:rFonts w:ascii="Helvetica Neue" w:hAnsi="Helvetica Neue"/>
          <w:color w:val="000000"/>
        </w:rPr>
        <w:t xml:space="preserve"> Enovitis in Campo sa</w:t>
      </w:r>
      <w:r w:rsidR="00D4419C" w:rsidRPr="00D4419C">
        <w:rPr>
          <w:rFonts w:ascii="Helvetica Neue" w:hAnsi="Helvetica Neue"/>
          <w:color w:val="000000"/>
        </w:rPr>
        <w:t xml:space="preserve">ranno presenti inoltre la </w:t>
      </w:r>
      <w:r w:rsidR="00D4419C" w:rsidRPr="005868C4">
        <w:rPr>
          <w:rFonts w:ascii="Helvetica Neue" w:hAnsi="Helvetica Neue"/>
          <w:b/>
          <w:color w:val="000000"/>
        </w:rPr>
        <w:t>vangatrice Y70</w:t>
      </w:r>
      <w:r w:rsidR="00D4419C" w:rsidRPr="00D4419C">
        <w:rPr>
          <w:rFonts w:ascii="Helvetica Neue" w:hAnsi="Helvetica Neue"/>
          <w:color w:val="000000"/>
        </w:rPr>
        <w:t xml:space="preserve">, per la lavorazione interfila a livelli più profondi, e </w:t>
      </w:r>
      <w:r w:rsidR="00D4419C" w:rsidRPr="005868C4">
        <w:rPr>
          <w:rFonts w:ascii="Helvetica Neue" w:hAnsi="Helvetica Neue"/>
          <w:color w:val="000000"/>
        </w:rPr>
        <w:t>l’</w:t>
      </w:r>
      <w:r w:rsidR="00D4419C" w:rsidRPr="005868C4">
        <w:rPr>
          <w:rFonts w:ascii="Helvetica Neue" w:hAnsi="Helvetica Neue"/>
          <w:b/>
          <w:color w:val="000000"/>
        </w:rPr>
        <w:t>erpice rotante fisso MINIGO in combinazione con la seminatrice a spaglio MARTE</w:t>
      </w:r>
      <w:r w:rsidR="00D4419C" w:rsidRPr="00D4419C">
        <w:rPr>
          <w:rFonts w:ascii="Helvetica Neue" w:hAnsi="Helvetica Neue"/>
          <w:color w:val="000000"/>
        </w:rPr>
        <w:t>: una doppia funzionalità di lavorazione in un unico strumento, utile sia per la preparazione del terreno sia per la conseguente semina.</w:t>
      </w:r>
    </w:p>
    <w:p w14:paraId="142B66D8" w14:textId="77777777" w:rsidR="00D4419C" w:rsidRDefault="00D4419C" w:rsidP="00D4419C">
      <w:pPr>
        <w:tabs>
          <w:tab w:val="left" w:pos="284"/>
          <w:tab w:val="left" w:pos="7655"/>
        </w:tabs>
        <w:spacing w:after="0" w:line="240" w:lineRule="auto"/>
        <w:jc w:val="both"/>
        <w:rPr>
          <w:rFonts w:ascii="Helvetica Neue" w:hAnsi="Helvetica Neue"/>
          <w:color w:val="000000"/>
        </w:rPr>
      </w:pPr>
    </w:p>
    <w:p w14:paraId="6015184D" w14:textId="204477FC" w:rsidR="00D4419C" w:rsidRDefault="005868C4" w:rsidP="005868C4">
      <w:pPr>
        <w:tabs>
          <w:tab w:val="left" w:pos="567"/>
          <w:tab w:val="left" w:pos="7655"/>
        </w:tabs>
        <w:spacing w:after="0" w:line="240" w:lineRule="auto"/>
        <w:jc w:val="both"/>
        <w:rPr>
          <w:rFonts w:ascii="Helvetica Neue" w:hAnsi="Helvetica Neue"/>
          <w:color w:val="000000"/>
        </w:rPr>
      </w:pPr>
      <w:r>
        <w:rPr>
          <w:rFonts w:ascii="Helvetica Neue" w:hAnsi="Helvetica Neue"/>
          <w:color w:val="000000"/>
        </w:rPr>
        <w:tab/>
      </w:r>
      <w:r w:rsidR="00F75FBF">
        <w:rPr>
          <w:rFonts w:ascii="Helvetica Neue" w:hAnsi="Helvetica Neue"/>
          <w:color w:val="000000"/>
        </w:rPr>
        <w:t>Con queste soluzioni Celli testimonia i</w:t>
      </w:r>
      <w:r w:rsidR="00D4419C" w:rsidRPr="00D4419C">
        <w:rPr>
          <w:rFonts w:ascii="Helvetica Neue" w:hAnsi="Helvetica Neue"/>
          <w:color w:val="000000"/>
        </w:rPr>
        <w:t>l livello raggiunto in termini di innovazione e personalizzazione</w:t>
      </w:r>
      <w:bookmarkStart w:id="0" w:name="_GoBack"/>
      <w:bookmarkEnd w:id="0"/>
      <w:r w:rsidR="00D4419C" w:rsidRPr="00D4419C">
        <w:rPr>
          <w:rFonts w:ascii="Helvetica Neue" w:hAnsi="Helvetica Neue"/>
          <w:color w:val="000000"/>
        </w:rPr>
        <w:t xml:space="preserve">; uno sviluppo che si riflette anche sulle nuove </w:t>
      </w:r>
      <w:r w:rsidR="00D4419C" w:rsidRPr="005868C4">
        <w:rPr>
          <w:rFonts w:ascii="Helvetica Neue" w:hAnsi="Helvetica Neue"/>
          <w:b/>
          <w:color w:val="000000"/>
        </w:rPr>
        <w:t>specifiche tecniche per la lavorazione interfilare</w:t>
      </w:r>
      <w:r w:rsidR="00D4419C" w:rsidRPr="00D4419C">
        <w:rPr>
          <w:rFonts w:ascii="Helvetica Neue" w:hAnsi="Helvetica Neue"/>
          <w:color w:val="000000"/>
        </w:rPr>
        <w:t>, che consentono una lavorazione minimale del terreno e l’utilizzo del residuo colturale come compost, evitando quindi il ricorso a prodotti chimici per il diserbo, nel pieno rispetto dei dettami dell’</w:t>
      </w:r>
      <w:r w:rsidR="00D4419C" w:rsidRPr="007B476E">
        <w:rPr>
          <w:rFonts w:ascii="Helvetica Neue" w:hAnsi="Helvetica Neue"/>
          <w:b/>
          <w:color w:val="000000"/>
        </w:rPr>
        <w:t>agricoltura biologica</w:t>
      </w:r>
      <w:r w:rsidRPr="007B476E">
        <w:rPr>
          <w:rFonts w:ascii="Helvetica Neue" w:hAnsi="Helvetica Neue"/>
          <w:b/>
          <w:color w:val="000000"/>
        </w:rPr>
        <w:t xml:space="preserve"> </w:t>
      </w:r>
      <w:r w:rsidRPr="00D4419C">
        <w:rPr>
          <w:rFonts w:ascii="Helvetica Neue" w:hAnsi="Helvetica Neue"/>
          <w:color w:val="000000"/>
        </w:rPr>
        <w:t>alla quale Celli guarda con sempre maggiore attenzione</w:t>
      </w:r>
      <w:r w:rsidR="00D4419C" w:rsidRPr="00D4419C">
        <w:rPr>
          <w:rFonts w:ascii="Helvetica Neue" w:hAnsi="Helvetica Neue"/>
          <w:color w:val="000000"/>
        </w:rPr>
        <w:t>.</w:t>
      </w:r>
    </w:p>
    <w:p w14:paraId="245225C7" w14:textId="77777777" w:rsidR="00AA78E7" w:rsidRDefault="00AA78E7" w:rsidP="0067745A">
      <w:pPr>
        <w:spacing w:after="0" w:line="240" w:lineRule="auto"/>
        <w:ind w:firstLine="567"/>
        <w:jc w:val="both"/>
        <w:rPr>
          <w:rFonts w:ascii="Helvetica Neue" w:hAnsi="Helvetica Neue"/>
          <w:color w:val="000000"/>
        </w:rPr>
      </w:pPr>
    </w:p>
    <w:p w14:paraId="7E801B08" w14:textId="77777777" w:rsidR="00577666" w:rsidRPr="0067745A" w:rsidRDefault="005C3EEA" w:rsidP="0067745A">
      <w:pPr>
        <w:spacing w:after="0" w:line="240" w:lineRule="auto"/>
        <w:ind w:firstLine="567"/>
        <w:jc w:val="both"/>
        <w:rPr>
          <w:rFonts w:ascii="Helvetica Neue" w:hAnsi="Helvetica Neue" w:cs="Arial"/>
          <w:color w:val="000000"/>
        </w:rPr>
      </w:pPr>
      <w:r>
        <w:rPr>
          <w:rFonts w:ascii="Helvetica Neue" w:hAnsi="Helvetica Neue"/>
          <w:color w:val="000000"/>
        </w:rPr>
        <w:t>L’azienda</w:t>
      </w:r>
      <w:r w:rsidR="00BD35AC" w:rsidRPr="00BD35AC">
        <w:rPr>
          <w:rFonts w:ascii="Helvetica Neue" w:hAnsi="Helvetica Neue"/>
          <w:color w:val="000000"/>
        </w:rPr>
        <w:t xml:space="preserve"> si conferma </w:t>
      </w:r>
      <w:r w:rsidR="00BD35AC">
        <w:rPr>
          <w:rFonts w:ascii="Helvetica Neue" w:hAnsi="Helvetica Neue"/>
          <w:color w:val="000000"/>
        </w:rPr>
        <w:t xml:space="preserve">così </w:t>
      </w:r>
      <w:r>
        <w:rPr>
          <w:rFonts w:ascii="Helvetica Neue" w:hAnsi="Helvetica Neue"/>
          <w:color w:val="000000"/>
        </w:rPr>
        <w:t xml:space="preserve">attenta </w:t>
      </w:r>
      <w:proofErr w:type="gramStart"/>
      <w:r>
        <w:rPr>
          <w:rFonts w:ascii="Helvetica Neue" w:hAnsi="Helvetica Neue"/>
          <w:color w:val="000000"/>
        </w:rPr>
        <w:t>ad</w:t>
      </w:r>
      <w:proofErr w:type="gramEnd"/>
      <w:r>
        <w:rPr>
          <w:rFonts w:ascii="Helvetica Neue" w:hAnsi="Helvetica Neue"/>
          <w:color w:val="000000"/>
        </w:rPr>
        <w:t xml:space="preserve"> ogni esigenza, grazie ad</w:t>
      </w:r>
      <w:r w:rsidR="00BD35AC" w:rsidRPr="00BD35AC">
        <w:rPr>
          <w:rFonts w:ascii="Helvetica Neue" w:hAnsi="Helvetica Neue"/>
          <w:color w:val="000000"/>
        </w:rPr>
        <w:t xml:space="preserve"> una </w:t>
      </w:r>
      <w:r w:rsidR="00BD35AC" w:rsidRPr="00BD35AC">
        <w:rPr>
          <w:rFonts w:ascii="Helvetica Neue" w:hAnsi="Helvetica Neue"/>
          <w:b/>
          <w:color w:val="000000"/>
        </w:rPr>
        <w:t>gamma</w:t>
      </w:r>
      <w:r w:rsidR="00BD35AC" w:rsidRPr="00BD35AC">
        <w:rPr>
          <w:rFonts w:ascii="Helvetica Neue" w:hAnsi="Helvetica Neue"/>
          <w:color w:val="000000"/>
        </w:rPr>
        <w:t xml:space="preserve"> di macchine professionali</w:t>
      </w:r>
      <w:r w:rsidR="00BD35AC">
        <w:rPr>
          <w:rFonts w:ascii="Helvetica Neue" w:hAnsi="Helvetica Neue"/>
          <w:color w:val="000000"/>
        </w:rPr>
        <w:t xml:space="preserve"> </w:t>
      </w:r>
      <w:r w:rsidR="00BD35AC" w:rsidRPr="00BD35AC">
        <w:rPr>
          <w:rFonts w:ascii="Helvetica Neue" w:hAnsi="Helvetica Neue"/>
          <w:b/>
          <w:color w:val="000000"/>
        </w:rPr>
        <w:t xml:space="preserve">tra le più complete </w:t>
      </w:r>
      <w:r w:rsidR="00790B38">
        <w:rPr>
          <w:rFonts w:ascii="Helvetica Neue" w:hAnsi="Helvetica Neue"/>
          <w:b/>
          <w:color w:val="000000"/>
        </w:rPr>
        <w:t xml:space="preserve">oggi </w:t>
      </w:r>
      <w:r w:rsidR="00BD35AC" w:rsidRPr="00BD35AC">
        <w:rPr>
          <w:rFonts w:ascii="Helvetica Neue" w:hAnsi="Helvetica Neue"/>
          <w:b/>
          <w:color w:val="000000"/>
        </w:rPr>
        <w:t>sul mercato (</w:t>
      </w:r>
      <w:r w:rsidR="00512ED1">
        <w:rPr>
          <w:rFonts w:ascii="Helvetica Neue" w:hAnsi="Helvetica Neue"/>
          <w:b/>
          <w:color w:val="000000"/>
        </w:rPr>
        <w:t xml:space="preserve">oltre </w:t>
      </w:r>
      <w:r w:rsidR="000C4F20">
        <w:rPr>
          <w:rFonts w:ascii="Helvetica Neue" w:hAnsi="Helvetica Neue" w:cs="Arial"/>
          <w:b/>
          <w:color w:val="000000"/>
        </w:rPr>
        <w:t>10</w:t>
      </w:r>
      <w:r w:rsidR="005F69A2">
        <w:rPr>
          <w:rFonts w:ascii="Helvetica Neue" w:hAnsi="Helvetica Neue" w:cs="Arial"/>
          <w:b/>
          <w:color w:val="000000"/>
        </w:rPr>
        <w:t>0</w:t>
      </w:r>
      <w:r w:rsidR="00BD35AC" w:rsidRPr="00BD35AC">
        <w:rPr>
          <w:rFonts w:ascii="Helvetica Neue" w:hAnsi="Helvetica Neue" w:cs="Arial"/>
          <w:b/>
          <w:color w:val="000000"/>
        </w:rPr>
        <w:t xml:space="preserve"> modelli</w:t>
      </w:r>
      <w:r w:rsidR="00BD35AC">
        <w:rPr>
          <w:rFonts w:ascii="Helvetica Neue" w:hAnsi="Helvetica Neue" w:cs="Arial"/>
          <w:b/>
          <w:color w:val="000000"/>
        </w:rPr>
        <w:t xml:space="preserve"> di 10 tipologie differenti)</w:t>
      </w:r>
      <w:r>
        <w:rPr>
          <w:rFonts w:ascii="Helvetica Neue" w:hAnsi="Helvetica Neue"/>
          <w:color w:val="000000"/>
        </w:rPr>
        <w:t xml:space="preserve">: </w:t>
      </w:r>
      <w:r w:rsidR="00BD35AC" w:rsidRPr="00BD35AC">
        <w:rPr>
          <w:rFonts w:ascii="Helvetica Neue" w:hAnsi="Helvetica Neue"/>
          <w:color w:val="000000"/>
        </w:rPr>
        <w:t xml:space="preserve">soluzioni adatte a tutti i tipi di terreno e di coltivazione, oltre che capaci di soddisfare le </w:t>
      </w:r>
      <w:r w:rsidR="00790B38">
        <w:rPr>
          <w:rFonts w:ascii="Helvetica Neue" w:hAnsi="Helvetica Neue"/>
          <w:color w:val="000000"/>
        </w:rPr>
        <w:t>esigenze di ogni cliente. S</w:t>
      </w:r>
      <w:r w:rsidR="00BD35AC" w:rsidRPr="00BD35AC">
        <w:rPr>
          <w:rFonts w:ascii="Helvetica Neue" w:hAnsi="Helvetica Neue"/>
          <w:color w:val="000000"/>
        </w:rPr>
        <w:t xml:space="preserve">ono circa </w:t>
      </w:r>
      <w:proofErr w:type="gramStart"/>
      <w:r w:rsidR="00BD35AC" w:rsidRPr="00BD35AC">
        <w:rPr>
          <w:rFonts w:ascii="Helvetica Neue" w:hAnsi="Helvetica Neue"/>
          <w:b/>
          <w:color w:val="000000"/>
        </w:rPr>
        <w:t>70</w:t>
      </w:r>
      <w:proofErr w:type="gramEnd"/>
      <w:r w:rsidR="00BD35AC" w:rsidRPr="00BD35AC">
        <w:rPr>
          <w:rFonts w:ascii="Helvetica Neue" w:hAnsi="Helvetica Neue"/>
          <w:b/>
          <w:color w:val="000000"/>
        </w:rPr>
        <w:t xml:space="preserve"> i Paesi</w:t>
      </w:r>
      <w:r w:rsidR="00BD35AC" w:rsidRPr="00BD35AC">
        <w:rPr>
          <w:rFonts w:ascii="Helvetica Neue" w:hAnsi="Helvetica Neue"/>
          <w:color w:val="000000"/>
        </w:rPr>
        <w:t xml:space="preserve"> nei quali i macchinari Celli vengono distribuiti</w:t>
      </w:r>
      <w:r w:rsidR="00BD35AC">
        <w:rPr>
          <w:rFonts w:ascii="Helvetica Neue" w:hAnsi="Helvetica Neue"/>
          <w:color w:val="000000"/>
        </w:rPr>
        <w:t xml:space="preserve">, tra novità tecniche </w:t>
      </w:r>
      <w:r w:rsidR="00BD35AC" w:rsidRPr="00BD35AC">
        <w:rPr>
          <w:rFonts w:ascii="Helvetica Neue" w:hAnsi="Helvetica Neue"/>
          <w:color w:val="000000"/>
        </w:rPr>
        <w:t>oggi considerate dei ver</w:t>
      </w:r>
      <w:r w:rsidR="00BD35AC">
        <w:rPr>
          <w:rFonts w:ascii="Helvetica Neue" w:hAnsi="Helvetica Neue"/>
          <w:color w:val="000000"/>
        </w:rPr>
        <w:t xml:space="preserve">i e propri standard di mercato e </w:t>
      </w:r>
      <w:r w:rsidR="00BD35AC" w:rsidRPr="00BD35AC">
        <w:rPr>
          <w:rFonts w:ascii="Helvetica Neue" w:hAnsi="Helvetica Neue"/>
          <w:color w:val="000000"/>
        </w:rPr>
        <w:t>brevetti registrati in questi anni</w:t>
      </w:r>
      <w:r w:rsidR="004835E8">
        <w:rPr>
          <w:rFonts w:ascii="Helvetica Neue" w:hAnsi="Helvetica Neue"/>
          <w:color w:val="000000"/>
        </w:rPr>
        <w:t xml:space="preserve"> ed esportati in tutto il mondo</w:t>
      </w:r>
      <w:r w:rsidR="00BD35AC" w:rsidRPr="00BD35AC">
        <w:rPr>
          <w:rFonts w:ascii="Helvetica Neue" w:hAnsi="Helvetica Neue"/>
          <w:color w:val="000000"/>
        </w:rPr>
        <w:t>.</w:t>
      </w:r>
      <w:r w:rsidR="00BD35AC">
        <w:rPr>
          <w:rFonts w:ascii="Helvetica Neue" w:hAnsi="Helvetica Neue"/>
          <w:color w:val="000000"/>
        </w:rPr>
        <w:t xml:space="preserve"> </w:t>
      </w:r>
      <w:r w:rsidR="00BD35AC" w:rsidRPr="00BD35AC">
        <w:rPr>
          <w:rFonts w:ascii="Helvetica Neue" w:hAnsi="Helvetica Neue" w:cs="Arial"/>
          <w:color w:val="000000"/>
        </w:rPr>
        <w:t>La produzione si attesta sulle</w:t>
      </w:r>
      <w:r w:rsidR="00BD35AC">
        <w:rPr>
          <w:rFonts w:ascii="Helvetica Neue" w:hAnsi="Helvetica Neue" w:cs="Arial"/>
          <w:b/>
          <w:color w:val="000000"/>
        </w:rPr>
        <w:t xml:space="preserve"> </w:t>
      </w:r>
      <w:r w:rsidR="00A6792E" w:rsidRPr="0067745A">
        <w:rPr>
          <w:rFonts w:ascii="Helvetica Neue" w:hAnsi="Helvetica Neue" w:cs="Arial"/>
          <w:b/>
          <w:color w:val="000000"/>
        </w:rPr>
        <w:t xml:space="preserve">4mila </w:t>
      </w:r>
      <w:r w:rsidR="00A6792E" w:rsidRPr="00BD35AC">
        <w:rPr>
          <w:rFonts w:ascii="Helvetica Neue" w:hAnsi="Helvetica Neue" w:cs="Arial"/>
          <w:b/>
          <w:color w:val="000000"/>
        </w:rPr>
        <w:t xml:space="preserve">unità </w:t>
      </w:r>
      <w:proofErr w:type="gramStart"/>
      <w:r w:rsidR="00A6792E" w:rsidRPr="00BD35AC">
        <w:rPr>
          <w:rFonts w:ascii="Helvetica Neue" w:hAnsi="Helvetica Neue" w:cs="Arial"/>
          <w:b/>
          <w:color w:val="000000"/>
        </w:rPr>
        <w:t>all’</w:t>
      </w:r>
      <w:proofErr w:type="gramEnd"/>
      <w:r w:rsidR="00A6792E" w:rsidRPr="00BD35AC">
        <w:rPr>
          <w:rFonts w:ascii="Helvetica Neue" w:hAnsi="Helvetica Neue" w:cs="Arial"/>
          <w:b/>
          <w:color w:val="000000"/>
        </w:rPr>
        <w:t>anno</w:t>
      </w:r>
      <w:r w:rsidR="00A6792E" w:rsidRPr="0067745A">
        <w:rPr>
          <w:rFonts w:ascii="Helvetica Neue" w:hAnsi="Helvetica Neue" w:cs="Arial"/>
          <w:color w:val="000000"/>
        </w:rPr>
        <w:t xml:space="preserve">, </w:t>
      </w:r>
      <w:r w:rsidR="000922C8">
        <w:rPr>
          <w:rFonts w:ascii="Helvetica Neue" w:hAnsi="Helvetica Neue"/>
          <w:color w:val="000000"/>
        </w:rPr>
        <w:t xml:space="preserve">tutte </w:t>
      </w:r>
      <w:r w:rsidR="00F727F1">
        <w:rPr>
          <w:rFonts w:ascii="Helvetica Neue" w:hAnsi="Helvetica Neue"/>
          <w:color w:val="000000"/>
        </w:rPr>
        <w:t>realizzate nello stabilimento italiano, mentre l</w:t>
      </w:r>
      <w:r w:rsidR="00081CB2" w:rsidRPr="0067745A">
        <w:rPr>
          <w:rFonts w:ascii="Helvetica Neue" w:hAnsi="Helvetica Neue"/>
          <w:color w:val="000000"/>
        </w:rPr>
        <w:t xml:space="preserve">a presenza </w:t>
      </w:r>
      <w:r w:rsidR="00BD35AC">
        <w:rPr>
          <w:rFonts w:ascii="Helvetica Neue" w:hAnsi="Helvetica Neue"/>
          <w:color w:val="000000"/>
        </w:rPr>
        <w:t xml:space="preserve">al di </w:t>
      </w:r>
      <w:r w:rsidR="00081CB2" w:rsidRPr="0067745A">
        <w:rPr>
          <w:rFonts w:ascii="Helvetica Neue" w:hAnsi="Helvetica Neue"/>
          <w:color w:val="000000"/>
        </w:rPr>
        <w:t>fuori dall’Italia è affidata ad</w:t>
      </w:r>
      <w:r w:rsidR="00A6792E" w:rsidRPr="0067745A">
        <w:rPr>
          <w:rFonts w:ascii="Helvetica Neue" w:hAnsi="Helvetica Neue"/>
          <w:color w:val="000000"/>
        </w:rPr>
        <w:t xml:space="preserve"> una</w:t>
      </w:r>
      <w:r w:rsidR="00081CB2" w:rsidRPr="0067745A">
        <w:rPr>
          <w:rFonts w:ascii="Helvetica Neue" w:hAnsi="Helvetica Neue"/>
          <w:color w:val="000000"/>
        </w:rPr>
        <w:t xml:space="preserve"> sede commerciale in Corea</w:t>
      </w:r>
      <w:r w:rsidR="00F727F1">
        <w:rPr>
          <w:rFonts w:ascii="Helvetica Neue" w:hAnsi="Helvetica Neue"/>
          <w:color w:val="000000"/>
        </w:rPr>
        <w:t>, che ne segue la distribuzione.</w:t>
      </w:r>
    </w:p>
    <w:p w14:paraId="1399F6A6" w14:textId="77777777" w:rsidR="002E1851" w:rsidRDefault="002E1851" w:rsidP="004713B8">
      <w:pPr>
        <w:spacing w:after="0" w:line="240" w:lineRule="auto"/>
        <w:jc w:val="both"/>
        <w:rPr>
          <w:rFonts w:ascii="Helvetica Neue" w:hAnsi="Helvetica Neue"/>
          <w:color w:val="000000"/>
        </w:rPr>
      </w:pPr>
    </w:p>
    <w:p w14:paraId="1497F1C9" w14:textId="77777777" w:rsidR="00353E24" w:rsidRPr="00107D8D" w:rsidRDefault="00353E24" w:rsidP="00353E24">
      <w:pPr>
        <w:spacing w:after="0" w:line="240" w:lineRule="auto"/>
        <w:jc w:val="both"/>
        <w:rPr>
          <w:rFonts w:ascii="Helvetica Neue" w:hAnsi="Helvetica Neue"/>
          <w:color w:val="000000"/>
        </w:rPr>
      </w:pPr>
      <w:r w:rsidRPr="007409CD">
        <w:rPr>
          <w:rFonts w:ascii="Helvetica Neue" w:hAnsi="Helvetica Neue"/>
          <w:color w:val="000000"/>
        </w:rPr>
        <w:t xml:space="preserve">Per </w:t>
      </w:r>
      <w:proofErr w:type="gramStart"/>
      <w:r w:rsidRPr="00107D8D">
        <w:rPr>
          <w:rFonts w:ascii="Helvetica Neue" w:hAnsi="Helvetica Neue"/>
          <w:color w:val="000000"/>
        </w:rPr>
        <w:t>ulteriori</w:t>
      </w:r>
      <w:proofErr w:type="gramEnd"/>
      <w:r w:rsidRPr="00107D8D">
        <w:rPr>
          <w:rFonts w:ascii="Helvetica Neue" w:hAnsi="Helvetica Neue"/>
          <w:color w:val="000000"/>
        </w:rPr>
        <w:t xml:space="preserve"> informazioni sull’azienda e le sue soluzioni: </w:t>
      </w:r>
      <w:hyperlink r:id="rId8" w:history="1">
        <w:r w:rsidRPr="00107D8D">
          <w:rPr>
            <w:rStyle w:val="Collegamentoipertestuale"/>
            <w:rFonts w:ascii="Helvetica Neue" w:hAnsi="Helvetica Neue"/>
          </w:rPr>
          <w:t>www.celli.it</w:t>
        </w:r>
      </w:hyperlink>
      <w:r w:rsidRPr="00107D8D">
        <w:rPr>
          <w:rFonts w:ascii="Helvetica Neue" w:hAnsi="Helvetica Neue"/>
          <w:color w:val="000000"/>
        </w:rPr>
        <w:t>.</w:t>
      </w:r>
    </w:p>
    <w:p w14:paraId="24235755" w14:textId="77777777" w:rsidR="00353E24" w:rsidRPr="0067745A" w:rsidRDefault="00353E24" w:rsidP="004713B8">
      <w:pPr>
        <w:spacing w:after="0" w:line="240" w:lineRule="auto"/>
        <w:jc w:val="both"/>
        <w:rPr>
          <w:rFonts w:ascii="Helvetica Neue" w:hAnsi="Helvetica Neue"/>
          <w:color w:val="000000"/>
        </w:rPr>
      </w:pPr>
    </w:p>
    <w:p w14:paraId="7ADA0AE7" w14:textId="77777777" w:rsidR="00717934" w:rsidRPr="0067745A" w:rsidRDefault="00717934" w:rsidP="004713B8">
      <w:pPr>
        <w:spacing w:after="0" w:line="240" w:lineRule="auto"/>
        <w:jc w:val="both"/>
        <w:rPr>
          <w:rFonts w:ascii="Helvetica Neue" w:hAnsi="Helvetica Neue"/>
          <w:color w:val="000000"/>
        </w:rPr>
      </w:pPr>
    </w:p>
    <w:p w14:paraId="19E13482" w14:textId="77777777" w:rsidR="00E82E50" w:rsidRPr="0067745A" w:rsidRDefault="00E82E50" w:rsidP="00E82E50">
      <w:pPr>
        <w:spacing w:after="0" w:line="240" w:lineRule="auto"/>
        <w:jc w:val="center"/>
        <w:rPr>
          <w:rFonts w:ascii="Helvetica Neue" w:hAnsi="Helvetica Neue" w:cs="Arial"/>
          <w:color w:val="000000"/>
          <w:sz w:val="20"/>
          <w:szCs w:val="20"/>
        </w:rPr>
      </w:pPr>
      <w:r w:rsidRPr="0067745A">
        <w:rPr>
          <w:rFonts w:ascii="Helvetica Neue" w:hAnsi="Helvetica Neue" w:cs="Arial"/>
          <w:color w:val="000000"/>
          <w:sz w:val="20"/>
          <w:szCs w:val="20"/>
        </w:rPr>
        <w:t>Per informazioni ai media</w:t>
      </w:r>
    </w:p>
    <w:p w14:paraId="6FA82AFA" w14:textId="77777777" w:rsidR="00E82E50" w:rsidRPr="0067745A" w:rsidRDefault="00E82E50" w:rsidP="00E82E50">
      <w:pPr>
        <w:spacing w:after="0" w:line="240" w:lineRule="auto"/>
        <w:jc w:val="center"/>
        <w:rPr>
          <w:rFonts w:ascii="Helvetica Neue" w:hAnsi="Helvetica Neue" w:cs="Arial"/>
          <w:color w:val="000000"/>
          <w:sz w:val="20"/>
          <w:szCs w:val="20"/>
        </w:rPr>
      </w:pPr>
      <w:r w:rsidRPr="0067745A">
        <w:rPr>
          <w:rFonts w:ascii="Helvetica Neue" w:hAnsi="Helvetica Neue" w:cs="Arial"/>
          <w:color w:val="000000"/>
          <w:sz w:val="20"/>
          <w:szCs w:val="20"/>
        </w:rPr>
        <w:t>Ufficio stampa CELLI: Alessandra Raccagni – Riccardo Casini</w:t>
      </w:r>
    </w:p>
    <w:p w14:paraId="2185AB2A" w14:textId="77777777" w:rsidR="00E82E50" w:rsidRPr="008F50AB" w:rsidRDefault="00863FD0" w:rsidP="00E82E50">
      <w:pPr>
        <w:spacing w:after="0" w:line="240" w:lineRule="auto"/>
        <w:jc w:val="center"/>
        <w:rPr>
          <w:rFonts w:ascii="Helvetica" w:hAnsi="Helvetica" w:cs="Arial"/>
          <w:color w:val="000000"/>
          <w:lang w:val="en-US"/>
        </w:rPr>
      </w:pPr>
      <w:hyperlink r:id="rId9" w:history="1">
        <w:r w:rsidR="00E82E50" w:rsidRPr="0067745A">
          <w:rPr>
            <w:rStyle w:val="Collegamentoipertestuale"/>
            <w:rFonts w:ascii="Helvetica Neue" w:hAnsi="Helvetica Neue" w:cs="Arial"/>
            <w:color w:val="000000"/>
            <w:sz w:val="20"/>
            <w:szCs w:val="20"/>
            <w:u w:val="none"/>
            <w:lang w:val="en-US"/>
          </w:rPr>
          <w:t>ufficiostampa@integrasolutions.it</w:t>
        </w:r>
      </w:hyperlink>
      <w:proofErr w:type="gramStart"/>
      <w:r w:rsidR="00E82E50" w:rsidRPr="0067745A">
        <w:rPr>
          <w:rFonts w:ascii="Helvetica Neue" w:hAnsi="Helvetica Neue" w:cs="Arial"/>
          <w:color w:val="000000"/>
          <w:sz w:val="20"/>
          <w:szCs w:val="20"/>
          <w:lang w:val="en-US"/>
        </w:rPr>
        <w:t xml:space="preserve">  Tel</w:t>
      </w:r>
      <w:proofErr w:type="gramEnd"/>
      <w:r w:rsidR="00E82E50" w:rsidRPr="0067745A">
        <w:rPr>
          <w:rFonts w:ascii="Helvetica Neue" w:hAnsi="Helvetica Neue" w:cs="Arial"/>
          <w:color w:val="000000"/>
          <w:sz w:val="20"/>
          <w:szCs w:val="20"/>
          <w:lang w:val="en-US"/>
        </w:rPr>
        <w:t>. 0543.722256</w:t>
      </w:r>
      <w:r w:rsidR="00E82E50" w:rsidRPr="008F50AB">
        <w:rPr>
          <w:rFonts w:ascii="Helvetica" w:hAnsi="Helvetica" w:cs="Arial"/>
          <w:color w:val="000000"/>
          <w:sz w:val="20"/>
          <w:szCs w:val="20"/>
          <w:lang w:val="en-US"/>
        </w:rPr>
        <w:t xml:space="preserve"> – Mob. 329.1737241</w:t>
      </w:r>
      <w:r w:rsidR="00E82E50">
        <w:rPr>
          <w:rFonts w:ascii="Helvetica" w:hAnsi="Helvetica" w:cs="Arial"/>
          <w:color w:val="000000"/>
          <w:sz w:val="20"/>
          <w:szCs w:val="20"/>
          <w:lang w:val="en-US"/>
        </w:rPr>
        <w:t xml:space="preserve"> / 329.1796736</w:t>
      </w:r>
    </w:p>
    <w:p w14:paraId="200424EE" w14:textId="77777777" w:rsidR="00962A97" w:rsidRPr="008F50AB" w:rsidRDefault="00962A97" w:rsidP="00E82E50">
      <w:pPr>
        <w:spacing w:after="0" w:line="240" w:lineRule="auto"/>
        <w:jc w:val="center"/>
        <w:rPr>
          <w:rFonts w:ascii="Helvetica" w:hAnsi="Helvetica" w:cs="Arial"/>
          <w:color w:val="000000"/>
          <w:lang w:val="en-US"/>
        </w:rPr>
      </w:pPr>
    </w:p>
    <w:sectPr w:rsidR="00962A97" w:rsidRPr="008F50AB" w:rsidSect="00B239EF">
      <w:headerReference w:type="default" r:id="rId10"/>
      <w:headerReference w:type="first" r:id="rId11"/>
      <w:pgSz w:w="11900" w:h="16820"/>
      <w:pgMar w:top="1135" w:right="1268" w:bottom="1134" w:left="1134" w:header="30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22A312" w14:textId="77777777" w:rsidR="007E6767" w:rsidRDefault="007E6767" w:rsidP="00A75898">
      <w:pPr>
        <w:spacing w:after="0" w:line="240" w:lineRule="auto"/>
      </w:pPr>
      <w:r>
        <w:separator/>
      </w:r>
    </w:p>
  </w:endnote>
  <w:endnote w:type="continuationSeparator" w:id="0">
    <w:p w14:paraId="5F547A72" w14:textId="77777777" w:rsidR="007E6767" w:rsidRDefault="007E6767" w:rsidP="00A758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097A8D" w14:textId="77777777" w:rsidR="007E6767" w:rsidRDefault="007E6767" w:rsidP="00A75898">
      <w:pPr>
        <w:spacing w:after="0" w:line="240" w:lineRule="auto"/>
      </w:pPr>
      <w:r>
        <w:separator/>
      </w:r>
    </w:p>
  </w:footnote>
  <w:footnote w:type="continuationSeparator" w:id="0">
    <w:p w14:paraId="3C0EC3BD" w14:textId="77777777" w:rsidR="007E6767" w:rsidRDefault="007E6767" w:rsidP="00A758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49271D" w14:textId="77777777" w:rsidR="005C3EEA" w:rsidRDefault="005C3EEA" w:rsidP="00C459C1">
    <w:pPr>
      <w:pStyle w:val="Intestazione"/>
      <w:jc w:val="center"/>
    </w:pPr>
  </w:p>
  <w:p w14:paraId="256E518A" w14:textId="77777777" w:rsidR="005C3EEA" w:rsidRDefault="005C3EEA">
    <w:pPr>
      <w:pStyle w:val="Intestazion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966286" w14:textId="77777777" w:rsidR="005C3EEA" w:rsidRDefault="004B5214" w:rsidP="00717934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393D9BAA" wp14:editId="0B898E38">
          <wp:extent cx="1428750" cy="695325"/>
          <wp:effectExtent l="0" t="0" r="0" b="952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3EF6F89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46032516"/>
    <w:multiLevelType w:val="hybridMultilevel"/>
    <w:tmpl w:val="02F48A16"/>
    <w:lvl w:ilvl="0" w:tplc="6880622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FE0AD5"/>
    <w:multiLevelType w:val="hybridMultilevel"/>
    <w:tmpl w:val="A13E64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AC0885"/>
    <w:multiLevelType w:val="hybridMultilevel"/>
    <w:tmpl w:val="A1000B82"/>
    <w:lvl w:ilvl="0" w:tplc="D3F4B1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283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98"/>
    <w:rsid w:val="00010E80"/>
    <w:rsid w:val="00034DDA"/>
    <w:rsid w:val="0003732F"/>
    <w:rsid w:val="00046F08"/>
    <w:rsid w:val="000555A8"/>
    <w:rsid w:val="00063B4A"/>
    <w:rsid w:val="00065019"/>
    <w:rsid w:val="00076942"/>
    <w:rsid w:val="00081CB2"/>
    <w:rsid w:val="000922C8"/>
    <w:rsid w:val="000951D6"/>
    <w:rsid w:val="000A4C9D"/>
    <w:rsid w:val="000C4F20"/>
    <w:rsid w:val="000D720B"/>
    <w:rsid w:val="001023AD"/>
    <w:rsid w:val="00110772"/>
    <w:rsid w:val="00132EF2"/>
    <w:rsid w:val="0014748A"/>
    <w:rsid w:val="0017177E"/>
    <w:rsid w:val="00172E7D"/>
    <w:rsid w:val="001842AB"/>
    <w:rsid w:val="0018732A"/>
    <w:rsid w:val="00187EC5"/>
    <w:rsid w:val="00192DC2"/>
    <w:rsid w:val="001A1430"/>
    <w:rsid w:val="001A4DCB"/>
    <w:rsid w:val="001D4C68"/>
    <w:rsid w:val="001E12A3"/>
    <w:rsid w:val="001F205B"/>
    <w:rsid w:val="00202E00"/>
    <w:rsid w:val="002056EB"/>
    <w:rsid w:val="0021174F"/>
    <w:rsid w:val="0021354E"/>
    <w:rsid w:val="00221459"/>
    <w:rsid w:val="00225BE5"/>
    <w:rsid w:val="00242C80"/>
    <w:rsid w:val="002528CD"/>
    <w:rsid w:val="0027376F"/>
    <w:rsid w:val="002C5233"/>
    <w:rsid w:val="002E1851"/>
    <w:rsid w:val="002F2CF4"/>
    <w:rsid w:val="00321263"/>
    <w:rsid w:val="00321338"/>
    <w:rsid w:val="00326218"/>
    <w:rsid w:val="00353E24"/>
    <w:rsid w:val="003606DF"/>
    <w:rsid w:val="003A6C1A"/>
    <w:rsid w:val="003C07B1"/>
    <w:rsid w:val="003C0854"/>
    <w:rsid w:val="003E2EB2"/>
    <w:rsid w:val="003E3448"/>
    <w:rsid w:val="00404459"/>
    <w:rsid w:val="00416826"/>
    <w:rsid w:val="00427459"/>
    <w:rsid w:val="00437398"/>
    <w:rsid w:val="004531FB"/>
    <w:rsid w:val="00465191"/>
    <w:rsid w:val="004713B8"/>
    <w:rsid w:val="004835E8"/>
    <w:rsid w:val="00490F48"/>
    <w:rsid w:val="00497A90"/>
    <w:rsid w:val="004B3F3D"/>
    <w:rsid w:val="004B5214"/>
    <w:rsid w:val="004C0A24"/>
    <w:rsid w:val="004D1402"/>
    <w:rsid w:val="004E29F8"/>
    <w:rsid w:val="00506AAE"/>
    <w:rsid w:val="00512ED1"/>
    <w:rsid w:val="00525AA1"/>
    <w:rsid w:val="0052708E"/>
    <w:rsid w:val="0054486E"/>
    <w:rsid w:val="00577666"/>
    <w:rsid w:val="005868C4"/>
    <w:rsid w:val="005A7A84"/>
    <w:rsid w:val="005C3EEA"/>
    <w:rsid w:val="005C6E40"/>
    <w:rsid w:val="005D00C4"/>
    <w:rsid w:val="005D1567"/>
    <w:rsid w:val="005D7162"/>
    <w:rsid w:val="005E3BD5"/>
    <w:rsid w:val="005E4569"/>
    <w:rsid w:val="005E4C2B"/>
    <w:rsid w:val="005F43FE"/>
    <w:rsid w:val="005F69A2"/>
    <w:rsid w:val="005F744F"/>
    <w:rsid w:val="00616230"/>
    <w:rsid w:val="00634E96"/>
    <w:rsid w:val="00635A1F"/>
    <w:rsid w:val="006509F0"/>
    <w:rsid w:val="00670690"/>
    <w:rsid w:val="0067745A"/>
    <w:rsid w:val="006A1C9B"/>
    <w:rsid w:val="006A4A7B"/>
    <w:rsid w:val="006C021F"/>
    <w:rsid w:val="006C674C"/>
    <w:rsid w:val="006C75C0"/>
    <w:rsid w:val="007070D0"/>
    <w:rsid w:val="00717934"/>
    <w:rsid w:val="007474FF"/>
    <w:rsid w:val="0075443E"/>
    <w:rsid w:val="00790B38"/>
    <w:rsid w:val="00793FDF"/>
    <w:rsid w:val="007A1933"/>
    <w:rsid w:val="007B476E"/>
    <w:rsid w:val="007C22EE"/>
    <w:rsid w:val="007E14A8"/>
    <w:rsid w:val="007E6767"/>
    <w:rsid w:val="007E67E7"/>
    <w:rsid w:val="007F6E51"/>
    <w:rsid w:val="00827D41"/>
    <w:rsid w:val="00845E59"/>
    <w:rsid w:val="00852AAF"/>
    <w:rsid w:val="00863FD0"/>
    <w:rsid w:val="008661E2"/>
    <w:rsid w:val="0086776D"/>
    <w:rsid w:val="00877AAC"/>
    <w:rsid w:val="00880811"/>
    <w:rsid w:val="00890388"/>
    <w:rsid w:val="008930A4"/>
    <w:rsid w:val="008939F9"/>
    <w:rsid w:val="00897A07"/>
    <w:rsid w:val="008A0403"/>
    <w:rsid w:val="008B7E77"/>
    <w:rsid w:val="008C6804"/>
    <w:rsid w:val="008D248F"/>
    <w:rsid w:val="008F4874"/>
    <w:rsid w:val="008F50AB"/>
    <w:rsid w:val="00900FD5"/>
    <w:rsid w:val="00904143"/>
    <w:rsid w:val="0090588F"/>
    <w:rsid w:val="00942FA3"/>
    <w:rsid w:val="00962A97"/>
    <w:rsid w:val="00975952"/>
    <w:rsid w:val="0098466F"/>
    <w:rsid w:val="00991511"/>
    <w:rsid w:val="009A2B83"/>
    <w:rsid w:val="009A4723"/>
    <w:rsid w:val="009A48CA"/>
    <w:rsid w:val="009B4944"/>
    <w:rsid w:val="009C7FCD"/>
    <w:rsid w:val="009D5BAD"/>
    <w:rsid w:val="009E324C"/>
    <w:rsid w:val="009F1DAC"/>
    <w:rsid w:val="00A40B69"/>
    <w:rsid w:val="00A6792E"/>
    <w:rsid w:val="00A70B45"/>
    <w:rsid w:val="00A74998"/>
    <w:rsid w:val="00A75898"/>
    <w:rsid w:val="00A81921"/>
    <w:rsid w:val="00AA78E7"/>
    <w:rsid w:val="00AC3CDC"/>
    <w:rsid w:val="00AD232B"/>
    <w:rsid w:val="00AE2545"/>
    <w:rsid w:val="00AF2CBF"/>
    <w:rsid w:val="00AF3A4C"/>
    <w:rsid w:val="00AF7BB9"/>
    <w:rsid w:val="00B223F7"/>
    <w:rsid w:val="00B239EF"/>
    <w:rsid w:val="00B27CAB"/>
    <w:rsid w:val="00B403A2"/>
    <w:rsid w:val="00B50916"/>
    <w:rsid w:val="00B523F3"/>
    <w:rsid w:val="00B60378"/>
    <w:rsid w:val="00B62B7F"/>
    <w:rsid w:val="00B6700E"/>
    <w:rsid w:val="00BD35AC"/>
    <w:rsid w:val="00BD6742"/>
    <w:rsid w:val="00BE2447"/>
    <w:rsid w:val="00BE51D9"/>
    <w:rsid w:val="00C17751"/>
    <w:rsid w:val="00C2187B"/>
    <w:rsid w:val="00C23813"/>
    <w:rsid w:val="00C25C28"/>
    <w:rsid w:val="00C37BAC"/>
    <w:rsid w:val="00C42B27"/>
    <w:rsid w:val="00C44972"/>
    <w:rsid w:val="00C459C1"/>
    <w:rsid w:val="00C53A68"/>
    <w:rsid w:val="00C53CF4"/>
    <w:rsid w:val="00C8718E"/>
    <w:rsid w:val="00C9091D"/>
    <w:rsid w:val="00CA45FF"/>
    <w:rsid w:val="00CA6B82"/>
    <w:rsid w:val="00CC530C"/>
    <w:rsid w:val="00CC6838"/>
    <w:rsid w:val="00CD3401"/>
    <w:rsid w:val="00CE1505"/>
    <w:rsid w:val="00D16B30"/>
    <w:rsid w:val="00D4419C"/>
    <w:rsid w:val="00D72136"/>
    <w:rsid w:val="00D77418"/>
    <w:rsid w:val="00D9151A"/>
    <w:rsid w:val="00DC386C"/>
    <w:rsid w:val="00E001EB"/>
    <w:rsid w:val="00E0023D"/>
    <w:rsid w:val="00E22F8D"/>
    <w:rsid w:val="00E25D75"/>
    <w:rsid w:val="00E55D45"/>
    <w:rsid w:val="00E76307"/>
    <w:rsid w:val="00E76379"/>
    <w:rsid w:val="00E82E50"/>
    <w:rsid w:val="00EB1832"/>
    <w:rsid w:val="00ED6733"/>
    <w:rsid w:val="00ED74A1"/>
    <w:rsid w:val="00EE15CA"/>
    <w:rsid w:val="00EE6ABE"/>
    <w:rsid w:val="00EE6C49"/>
    <w:rsid w:val="00EF393E"/>
    <w:rsid w:val="00EF54F2"/>
    <w:rsid w:val="00F06F0A"/>
    <w:rsid w:val="00F21238"/>
    <w:rsid w:val="00F45BDF"/>
    <w:rsid w:val="00F727F1"/>
    <w:rsid w:val="00F75FBF"/>
    <w:rsid w:val="00F76E30"/>
    <w:rsid w:val="00F81701"/>
    <w:rsid w:val="00F84167"/>
    <w:rsid w:val="00FB196E"/>
    <w:rsid w:val="00FB48AD"/>
    <w:rsid w:val="00FB744C"/>
    <w:rsid w:val="00FC4735"/>
    <w:rsid w:val="00FD0CD9"/>
    <w:rsid w:val="00FF2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446A9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F744F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5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758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758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75898"/>
  </w:style>
  <w:style w:type="paragraph" w:styleId="Pidipagina">
    <w:name w:val="footer"/>
    <w:basedOn w:val="Normale"/>
    <w:link w:val="PidipaginaCarattere"/>
    <w:uiPriority w:val="99"/>
    <w:unhideWhenUsed/>
    <w:rsid w:val="00A758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75898"/>
  </w:style>
  <w:style w:type="character" w:styleId="Collegamentoipertestuale">
    <w:name w:val="Hyperlink"/>
    <w:uiPriority w:val="99"/>
    <w:unhideWhenUsed/>
    <w:rsid w:val="00C42B27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76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e">
    <w:name w:val="Normal"/>
    <w:qFormat/>
    <w:rsid w:val="005F744F"/>
    <w:pPr>
      <w:spacing w:after="200" w:line="276" w:lineRule="auto"/>
    </w:pPr>
    <w:rPr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758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A7589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A758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A75898"/>
  </w:style>
  <w:style w:type="paragraph" w:styleId="Pidipagina">
    <w:name w:val="footer"/>
    <w:basedOn w:val="Normale"/>
    <w:link w:val="PidipaginaCarattere"/>
    <w:uiPriority w:val="99"/>
    <w:unhideWhenUsed/>
    <w:rsid w:val="00A7589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A75898"/>
  </w:style>
  <w:style w:type="character" w:styleId="Collegamentoipertestuale">
    <w:name w:val="Hyperlink"/>
    <w:uiPriority w:val="99"/>
    <w:unhideWhenUsed/>
    <w:rsid w:val="00C42B27"/>
    <w:rPr>
      <w:color w:val="0000FF"/>
      <w:u w:val="single"/>
    </w:rPr>
  </w:style>
  <w:style w:type="paragraph" w:styleId="NormaleWeb">
    <w:name w:val="Normal (Web)"/>
    <w:basedOn w:val="Normale"/>
    <w:uiPriority w:val="99"/>
    <w:semiHidden/>
    <w:unhideWhenUsed/>
    <w:rsid w:val="0007694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2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celli.it" TargetMode="External"/><Relationship Id="rId9" Type="http://schemas.openxmlformats.org/officeDocument/2006/relationships/hyperlink" Target="mailto:ufficiostampa@integrasolutions.it" TargetMode="External"/><Relationship Id="rId10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491</Words>
  <Characters>2734</Characters>
  <Application>Microsoft Macintosh Word</Application>
  <DocSecurity>0</DocSecurity>
  <Lines>39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Links>
    <vt:vector size="12" baseType="variant">
      <vt:variant>
        <vt:i4>5832809</vt:i4>
      </vt:variant>
      <vt:variant>
        <vt:i4>3</vt:i4>
      </vt:variant>
      <vt:variant>
        <vt:i4>0</vt:i4>
      </vt:variant>
      <vt:variant>
        <vt:i4>5</vt:i4>
      </vt:variant>
      <vt:variant>
        <vt:lpwstr>mailto:ufficiostampa@integrasolutions.it</vt:lpwstr>
      </vt:variant>
      <vt:variant>
        <vt:lpwstr/>
      </vt:variant>
      <vt:variant>
        <vt:i4>2359299</vt:i4>
      </vt:variant>
      <vt:variant>
        <vt:i4>0</vt:i4>
      </vt:variant>
      <vt:variant>
        <vt:i4>0</vt:i4>
      </vt:variant>
      <vt:variant>
        <vt:i4>5</vt:i4>
      </vt:variant>
      <vt:variant>
        <vt:lpwstr>http://www.celli.it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marzio</dc:creator>
  <cp:keywords/>
  <cp:lastModifiedBy>demo version</cp:lastModifiedBy>
  <cp:revision>4</cp:revision>
  <cp:lastPrinted>2018-06-11T12:21:00Z</cp:lastPrinted>
  <dcterms:created xsi:type="dcterms:W3CDTF">2018-06-13T09:19:00Z</dcterms:created>
  <dcterms:modified xsi:type="dcterms:W3CDTF">2018-06-13T09:56:00Z</dcterms:modified>
</cp:coreProperties>
</file>