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1A5" w:rsidRPr="00CA4E18" w:rsidRDefault="002C71A5" w:rsidP="00A00A28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bookmarkStart w:id="0" w:name="_GoBack"/>
      <w:bookmarkEnd w:id="0"/>
    </w:p>
    <w:p w:rsidR="009F3DB9" w:rsidRDefault="00A00A28" w:rsidP="00A00A28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>Comunicato stampa n. 14</w:t>
      </w:r>
      <w:r w:rsidR="00C159D1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2019</w:t>
      </w:r>
    </w:p>
    <w:p w:rsidR="00A00A28" w:rsidRPr="00C62826" w:rsidRDefault="00A00A28" w:rsidP="00A00A28">
      <w:pPr>
        <w:tabs>
          <w:tab w:val="right" w:pos="7910"/>
        </w:tabs>
        <w:jc w:val="both"/>
        <w:rPr>
          <w:rFonts w:cs="Times New Roman"/>
          <w:b/>
          <w:sz w:val="28"/>
          <w:szCs w:val="28"/>
        </w:rPr>
      </w:pPr>
      <w:proofErr w:type="spellStart"/>
      <w:r w:rsidRPr="00C62826">
        <w:rPr>
          <w:rFonts w:cs="Times New Roman"/>
          <w:b/>
          <w:sz w:val="28"/>
          <w:szCs w:val="28"/>
        </w:rPr>
        <w:t>Agrilevante</w:t>
      </w:r>
      <w:proofErr w:type="spellEnd"/>
      <w:r w:rsidRPr="00C62826">
        <w:rPr>
          <w:rFonts w:cs="Times New Roman"/>
          <w:b/>
          <w:sz w:val="28"/>
          <w:szCs w:val="28"/>
        </w:rPr>
        <w:t>, verso un'edizione da record</w:t>
      </w:r>
    </w:p>
    <w:p w:rsidR="00A00A28" w:rsidRPr="004A55B6" w:rsidRDefault="00A00A28" w:rsidP="00A00A28">
      <w:pPr>
        <w:tabs>
          <w:tab w:val="right" w:pos="7910"/>
        </w:tabs>
        <w:jc w:val="both"/>
        <w:rPr>
          <w:rFonts w:cs="Times New Roman"/>
          <w:b/>
        </w:rPr>
      </w:pPr>
    </w:p>
    <w:p w:rsidR="00A00A28" w:rsidRPr="00A00A28" w:rsidRDefault="00A00A28" w:rsidP="00A00A28">
      <w:pPr>
        <w:tabs>
          <w:tab w:val="right" w:pos="7910"/>
        </w:tabs>
        <w:jc w:val="both"/>
        <w:rPr>
          <w:rFonts w:cs="Times New Roman"/>
          <w:b/>
          <w:color w:val="333333"/>
          <w:sz w:val="23"/>
          <w:szCs w:val="23"/>
        </w:rPr>
      </w:pPr>
      <w:r w:rsidRPr="004A55B6">
        <w:rPr>
          <w:rFonts w:cs="Times New Roman"/>
          <w:b/>
        </w:rPr>
        <w:t xml:space="preserve">Dal 10 al 13 ottobre la Fiera del Levante ospita la sesta edizione di </w:t>
      </w:r>
      <w:proofErr w:type="spellStart"/>
      <w:r w:rsidRPr="004A55B6">
        <w:rPr>
          <w:rFonts w:cs="Times New Roman"/>
          <w:b/>
        </w:rPr>
        <w:t>Agrilevante</w:t>
      </w:r>
      <w:proofErr w:type="spellEnd"/>
      <w:r w:rsidRPr="004A55B6">
        <w:rPr>
          <w:rFonts w:cs="Times New Roman"/>
          <w:b/>
        </w:rPr>
        <w:t>, la rassegna internazionale dedicata alle m</w:t>
      </w:r>
      <w:r>
        <w:rPr>
          <w:rFonts w:cs="Times New Roman"/>
          <w:b/>
        </w:rPr>
        <w:t>acchine e alle tecnologie per l’</w:t>
      </w:r>
      <w:r w:rsidRPr="004A55B6">
        <w:rPr>
          <w:rFonts w:cs="Times New Roman"/>
          <w:b/>
        </w:rPr>
        <w:t xml:space="preserve">agricoltura, che </w:t>
      </w:r>
      <w:r w:rsidR="00801DE7">
        <w:rPr>
          <w:rFonts w:cs="Times New Roman"/>
          <w:b/>
        </w:rPr>
        <w:t>conferma un successo crescente.</w:t>
      </w:r>
      <w:r w:rsidRPr="004A55B6">
        <w:rPr>
          <w:rFonts w:cs="Times New Roman"/>
          <w:b/>
        </w:rPr>
        <w:t xml:space="preserve"> Con lo spostamento della fiera SIMA di Parigi </w:t>
      </w:r>
      <w:r w:rsidR="00801DE7">
        <w:rPr>
          <w:rFonts w:cs="Times New Roman"/>
          <w:b/>
        </w:rPr>
        <w:t xml:space="preserve">negli anni pari, </w:t>
      </w:r>
      <w:proofErr w:type="spellStart"/>
      <w:r w:rsidRPr="004A55B6">
        <w:rPr>
          <w:rFonts w:cs="Times New Roman"/>
          <w:b/>
          <w:color w:val="333333"/>
        </w:rPr>
        <w:t>Agrilevante</w:t>
      </w:r>
      <w:proofErr w:type="spellEnd"/>
      <w:r w:rsidRPr="004A55B6">
        <w:rPr>
          <w:rFonts w:cs="Times New Roman"/>
          <w:b/>
          <w:color w:val="333333"/>
        </w:rPr>
        <w:t xml:space="preserve"> si troverà ad essere</w:t>
      </w:r>
      <w:r w:rsidR="00801DE7">
        <w:rPr>
          <w:rFonts w:cs="Times New Roman"/>
          <w:b/>
          <w:color w:val="333333"/>
        </w:rPr>
        <w:t>, negli anni dispari,</w:t>
      </w:r>
      <w:r w:rsidRPr="004A55B6">
        <w:rPr>
          <w:rFonts w:cs="Times New Roman"/>
          <w:b/>
          <w:color w:val="333333"/>
        </w:rPr>
        <w:t xml:space="preserve"> l’unica rassegna </w:t>
      </w:r>
      <w:r w:rsidR="00801DE7">
        <w:rPr>
          <w:rFonts w:cs="Times New Roman"/>
          <w:b/>
          <w:color w:val="333333"/>
        </w:rPr>
        <w:t xml:space="preserve">dedicata alle filiere agricole del </w:t>
      </w:r>
      <w:r w:rsidRPr="00A00A28">
        <w:rPr>
          <w:rFonts w:cs="Times New Roman"/>
          <w:b/>
          <w:sz w:val="23"/>
          <w:szCs w:val="23"/>
        </w:rPr>
        <w:t>Mediterraneo</w:t>
      </w:r>
    </w:p>
    <w:p w:rsidR="00A00A28" w:rsidRPr="00A00A28" w:rsidRDefault="00A00A28" w:rsidP="00A00A28">
      <w:pPr>
        <w:tabs>
          <w:tab w:val="right" w:pos="7910"/>
        </w:tabs>
        <w:jc w:val="both"/>
        <w:rPr>
          <w:rFonts w:cs="Times New Roman"/>
          <w:sz w:val="23"/>
          <w:szCs w:val="23"/>
        </w:rPr>
      </w:pPr>
    </w:p>
    <w:p w:rsidR="00A00A28" w:rsidRDefault="00A00A28" w:rsidP="00A00A28">
      <w:pPr>
        <w:tabs>
          <w:tab w:val="right" w:pos="7910"/>
        </w:tabs>
        <w:jc w:val="both"/>
        <w:rPr>
          <w:rFonts w:cs="Times New Roman"/>
          <w:color w:val="333333"/>
          <w:sz w:val="23"/>
          <w:szCs w:val="23"/>
        </w:rPr>
      </w:pPr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Più di 3</w:t>
      </w:r>
      <w:r w:rsidR="00801DE7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5</w:t>
      </w:r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0 industrie espositrici in rappresentanza di sei filiere produttive (cerealicola, energetica no </w:t>
      </w:r>
      <w:proofErr w:type="spellStart"/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food</w:t>
      </w:r>
      <w:proofErr w:type="spellEnd"/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, olivicola-olearia, ortofrutticola, vitivinicola-enologica, zootecnica); oltre </w:t>
      </w:r>
      <w:r w:rsidR="00801DE7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8</w:t>
      </w:r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0</w:t>
      </w:r>
      <w:r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mila visitatori attesi; delegazioni estere provenienti da 40 Paesi, che saranno impegnate in incontri "business to business" con le aziende espositrici. La sesta edizione di</w:t>
      </w:r>
      <w:r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Agrilevante</w:t>
      </w:r>
      <w:proofErr w:type="spellEnd"/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, la rassegna biennale dedicata alle macchine e alle tecnologie per le filiere agricole che si tiene alla Fiera di Bari dal 10 al 13 ottobre e che è organizzata da </w:t>
      </w:r>
      <w:proofErr w:type="spellStart"/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FerderUnacoma</w:t>
      </w:r>
      <w:proofErr w:type="spellEnd"/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in collaborazione con la </w:t>
      </w:r>
      <w:r w:rsidR="00801DE7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Fiera del Levante e </w:t>
      </w:r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Regione Puglia, si profila come un'edizione da record. La kermesse, sviluppata su una superficie complessiva di oltre 60</w:t>
      </w:r>
      <w:r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mila metri quadrati, si avvia infatti a confermare il </w:t>
      </w:r>
      <w:r w:rsidR="00801DE7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successo </w:t>
      </w:r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che l'ha caratterizzata fin dal suo debutto nel panorama fieristico internazionale, avvenuto nel 2009. Una formula </w:t>
      </w:r>
      <w:r w:rsidR="00801DE7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vincente</w:t>
      </w:r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, quella di </w:t>
      </w:r>
      <w:proofErr w:type="spellStart"/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Agrilevante</w:t>
      </w:r>
      <w:proofErr w:type="spellEnd"/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, dovuta alla forte vocazione mediterranea della manifestazione e quindi alla capacità di guardare alle agricolture dell’Africa settentrionale, dei Balcani</w:t>
      </w:r>
      <w:r w:rsidR="00801DE7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,</w:t>
      </w:r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del Medio Oriente e dell’Europa meridionale. </w:t>
      </w:r>
      <w:r w:rsidR="00801DE7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L’evento – presentato </w:t>
      </w:r>
      <w:r w:rsidR="00076DA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questa mattina a Bari nel corso di una conferenza stampa da Massimo Goldoni, amministratore delegato di </w:t>
      </w:r>
      <w:proofErr w:type="spellStart"/>
      <w:r w:rsidR="00076DA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FederUnacoma</w:t>
      </w:r>
      <w:proofErr w:type="spellEnd"/>
      <w:r w:rsidR="00076DA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076DA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surl</w:t>
      </w:r>
      <w:proofErr w:type="spellEnd"/>
      <w:r w:rsidR="00076DA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– offre </w:t>
      </w:r>
      <w:r w:rsidR="00801DE7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importanti</w:t>
      </w:r>
      <w:r w:rsidR="00076DAA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novità</w:t>
      </w:r>
      <w:r w:rsidRPr="00A00A28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. Prima fra tutte, </w:t>
      </w:r>
      <w:r w:rsidRPr="00A00A28">
        <w:rPr>
          <w:rFonts w:cs="Times New Roman"/>
          <w:color w:val="333333"/>
          <w:sz w:val="23"/>
          <w:szCs w:val="23"/>
        </w:rPr>
        <w:t xml:space="preserve">l’introduzione di una sezione zootecnica che, realizzata in collaborazione con l’Associazione italiana allevatori (AIA) e con l’Associazione regionale ARA Puglia, </w:t>
      </w:r>
      <w:r>
        <w:rPr>
          <w:rFonts w:cs="Times New Roman"/>
          <w:color w:val="333333"/>
          <w:sz w:val="23"/>
          <w:szCs w:val="23"/>
        </w:rPr>
        <w:t>vede l’</w:t>
      </w:r>
      <w:r w:rsidRPr="00A00A28">
        <w:rPr>
          <w:rFonts w:cs="Times New Roman"/>
          <w:color w:val="333333"/>
          <w:sz w:val="23"/>
          <w:szCs w:val="23"/>
        </w:rPr>
        <w:t xml:space="preserve">esposizione di 500 capi di bestiame tra bovini, equini e ovi-caprini appartenenti a razze autoctone. Nel segno della novità anche </w:t>
      </w:r>
      <w:r w:rsidRPr="00A00A28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>l’inserimento di un’area dedicata alle macchine e tecnologie per il giardinaggio e la cura del verde</w:t>
      </w:r>
      <w:r w:rsidR="00076DAA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 xml:space="preserve">, un </w:t>
      </w:r>
      <w:r w:rsidRPr="00A00A28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 xml:space="preserve">salone </w:t>
      </w:r>
      <w:r w:rsidR="00076DAA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 xml:space="preserve">che </w:t>
      </w:r>
      <w:r w:rsidRPr="00A00A28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 xml:space="preserve">si rivolge al target dei manutentori del verde pubblico e privato e degli hobbisti, allargando così la platea dei visitatori di </w:t>
      </w:r>
      <w:proofErr w:type="spellStart"/>
      <w:r w:rsidRPr="00A00A28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>Agrilevante</w:t>
      </w:r>
      <w:proofErr w:type="spellEnd"/>
      <w:r w:rsidRPr="00A00A28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 xml:space="preserve">. Ma la forte vocazione mediterranea della rassegna traspare dal ricco calendario di incontri di approfondimento che toccheranno una vasta rosa di temi, come quelli relativi </w:t>
      </w:r>
      <w:r w:rsidRPr="00A00A28">
        <w:rPr>
          <w:rFonts w:cs="Times New Roman"/>
          <w:color w:val="333333"/>
          <w:sz w:val="23"/>
          <w:szCs w:val="23"/>
        </w:rPr>
        <w:t xml:space="preserve">alle tecniche agronomiche per le produzioni tipiche dell’area, ai fabbisogni di meccanizzazione nei Paesi del bacino, o alle questioni politico-economiche riguardanti i trend di sviluppo dell’agricoltura nell’area </w:t>
      </w:r>
      <w:r w:rsidR="00076DAA">
        <w:rPr>
          <w:rFonts w:cs="Times New Roman"/>
          <w:color w:val="333333"/>
          <w:sz w:val="23"/>
          <w:szCs w:val="23"/>
        </w:rPr>
        <w:t>stessa. Il p</w:t>
      </w:r>
      <w:r w:rsidRPr="00A00A28">
        <w:rPr>
          <w:rFonts w:cs="Times New Roman"/>
          <w:color w:val="333333"/>
          <w:sz w:val="23"/>
          <w:szCs w:val="23"/>
        </w:rPr>
        <w:t xml:space="preserve">osizionamento di </w:t>
      </w:r>
      <w:proofErr w:type="spellStart"/>
      <w:r w:rsidRPr="00A00A28">
        <w:rPr>
          <w:rFonts w:cs="Times New Roman"/>
          <w:color w:val="333333"/>
          <w:sz w:val="23"/>
          <w:szCs w:val="23"/>
        </w:rPr>
        <w:t>Agrilevante</w:t>
      </w:r>
      <w:proofErr w:type="spellEnd"/>
      <w:r w:rsidRPr="00A00A28">
        <w:rPr>
          <w:rFonts w:cs="Times New Roman"/>
          <w:color w:val="333333"/>
          <w:sz w:val="23"/>
          <w:szCs w:val="23"/>
        </w:rPr>
        <w:t xml:space="preserve"> nella</w:t>
      </w:r>
      <w:r w:rsidRPr="00A00A28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 xml:space="preserve"> geografia fieristica e nel calendario degli eventi di settore appare sempre più strategico. D</w:t>
      </w:r>
      <w:r w:rsidR="00076DAA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 xml:space="preserve">el resto, </w:t>
      </w:r>
      <w:r w:rsidRPr="00A00A28">
        <w:rPr>
          <w:rFonts w:cs="Times New Roman"/>
          <w:color w:val="333333"/>
          <w:sz w:val="23"/>
          <w:szCs w:val="23"/>
        </w:rPr>
        <w:t>la decisione della fiera SIMA di Parigi di cambiare radicalmente il proprio calendario e di posizionarsi dal febbraio degli anni dispari (sua collocazione storica) al novembre degli anni pari</w:t>
      </w:r>
      <w:r w:rsidR="00076DAA">
        <w:rPr>
          <w:rFonts w:cs="Times New Roman"/>
          <w:color w:val="333333"/>
          <w:sz w:val="23"/>
          <w:szCs w:val="23"/>
        </w:rPr>
        <w:t>,</w:t>
      </w:r>
      <w:r w:rsidRPr="00A00A28">
        <w:rPr>
          <w:rFonts w:cs="Times New Roman"/>
          <w:color w:val="333333"/>
          <w:sz w:val="23"/>
          <w:szCs w:val="23"/>
        </w:rPr>
        <w:t xml:space="preserve"> in sovrapposizione con l’EIMA di Bologna, promette di giocare a favore della manifestazione barese. «Negli anni prossimi - spiega Massimo Goldoni</w:t>
      </w:r>
      <w:r w:rsidR="00076DAA">
        <w:rPr>
          <w:rFonts w:cs="Times New Roman"/>
          <w:color w:val="333333"/>
          <w:sz w:val="23"/>
          <w:szCs w:val="23"/>
        </w:rPr>
        <w:t xml:space="preserve"> - </w:t>
      </w:r>
      <w:proofErr w:type="spellStart"/>
      <w:r w:rsidRPr="00A00A28">
        <w:rPr>
          <w:rFonts w:cs="Times New Roman"/>
          <w:color w:val="333333"/>
          <w:sz w:val="23"/>
          <w:szCs w:val="23"/>
        </w:rPr>
        <w:t>Agrilevante</w:t>
      </w:r>
      <w:proofErr w:type="spellEnd"/>
      <w:r w:rsidRPr="00A00A28">
        <w:rPr>
          <w:rFonts w:cs="Times New Roman"/>
          <w:color w:val="333333"/>
          <w:sz w:val="23"/>
          <w:szCs w:val="23"/>
        </w:rPr>
        <w:t xml:space="preserve"> si troverà ad essere l’unica rassegna </w:t>
      </w:r>
      <w:r w:rsidR="00076DAA">
        <w:rPr>
          <w:rFonts w:cs="Times New Roman"/>
          <w:color w:val="333333"/>
          <w:sz w:val="23"/>
          <w:szCs w:val="23"/>
        </w:rPr>
        <w:t xml:space="preserve">dedicata </w:t>
      </w:r>
      <w:r w:rsidRPr="00A00A28">
        <w:rPr>
          <w:rFonts w:cs="Times New Roman"/>
          <w:color w:val="333333"/>
          <w:sz w:val="23"/>
          <w:szCs w:val="23"/>
        </w:rPr>
        <w:t xml:space="preserve">alle </w:t>
      </w:r>
      <w:r w:rsidR="00076DAA">
        <w:rPr>
          <w:rFonts w:cs="Times New Roman"/>
          <w:color w:val="333333"/>
          <w:sz w:val="23"/>
          <w:szCs w:val="23"/>
        </w:rPr>
        <w:t xml:space="preserve">filiere agricole del mediterraneo e alle colture specializzate, </w:t>
      </w:r>
      <w:r w:rsidRPr="00A00A28">
        <w:rPr>
          <w:rFonts w:cs="Times New Roman"/>
          <w:color w:val="333333"/>
          <w:sz w:val="23"/>
          <w:szCs w:val="23"/>
        </w:rPr>
        <w:t xml:space="preserve">poiché </w:t>
      </w:r>
      <w:r w:rsidRPr="00A00A28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 xml:space="preserve">la </w:t>
      </w:r>
      <w:r w:rsidR="00076DAA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>f</w:t>
      </w:r>
      <w:r w:rsidRPr="00A00A28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>iera mondiale della meccanica agricola che</w:t>
      </w:r>
      <w:r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 xml:space="preserve"> si tiene negli anni dispari, l’</w:t>
      </w:r>
      <w:proofErr w:type="spellStart"/>
      <w:r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>A</w:t>
      </w:r>
      <w:r w:rsidRPr="00A00A28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>gritechnica</w:t>
      </w:r>
      <w:proofErr w:type="spellEnd"/>
      <w:r w:rsidRPr="00A00A28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 xml:space="preserve"> di Hannover, è caratterizzata da macchinari per le grandi colture estensive e per le agricolture del Nord</w:t>
      </w:r>
      <w:r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 xml:space="preserve"> E</w:t>
      </w:r>
      <w:r w:rsidRPr="00A00A28">
        <w:rPr>
          <w:rFonts w:eastAsia="Times New Roman" w:cs="Times New Roman"/>
          <w:color w:val="333333"/>
          <w:sz w:val="23"/>
          <w:szCs w:val="23"/>
          <w:shd w:val="clear" w:color="auto" w:fill="FFFFFF"/>
        </w:rPr>
        <w:t>uropa</w:t>
      </w:r>
      <w:r w:rsidRPr="00A00A28">
        <w:rPr>
          <w:rFonts w:cs="Times New Roman"/>
          <w:color w:val="333333"/>
          <w:sz w:val="23"/>
          <w:szCs w:val="23"/>
        </w:rPr>
        <w:t>».</w:t>
      </w:r>
    </w:p>
    <w:p w:rsidR="00076DAA" w:rsidRPr="00A00A28" w:rsidRDefault="00076DAA" w:rsidP="00A00A28">
      <w:pPr>
        <w:tabs>
          <w:tab w:val="right" w:pos="7910"/>
        </w:tabs>
        <w:jc w:val="both"/>
        <w:rPr>
          <w:rFonts w:cs="Times New Roman"/>
          <w:b/>
          <w:color w:val="333333"/>
        </w:rPr>
      </w:pPr>
    </w:p>
    <w:p w:rsidR="002C71A5" w:rsidRPr="00A00A28" w:rsidRDefault="00A00A28" w:rsidP="00A00A28">
      <w:pPr>
        <w:tabs>
          <w:tab w:val="right" w:pos="7910"/>
        </w:tabs>
        <w:jc w:val="both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Bari, 9 ottobre 2019</w:t>
      </w:r>
    </w:p>
    <w:sectPr w:rsidR="002C71A5" w:rsidRPr="00A00A28" w:rsidSect="00A00A28">
      <w:footerReference w:type="default" r:id="rId6"/>
      <w:headerReference w:type="first" r:id="rId7"/>
      <w:footerReference w:type="first" r:id="rId8"/>
      <w:pgSz w:w="11900" w:h="16840"/>
      <w:pgMar w:top="1588" w:right="418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B8" w:rsidRDefault="003857B8" w:rsidP="002C71A5">
      <w:r>
        <w:separator/>
      </w:r>
    </w:p>
  </w:endnote>
  <w:endnote w:type="continuationSeparator" w:id="0">
    <w:p w:rsidR="003857B8" w:rsidRDefault="003857B8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A00A2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208"/>
      <w:docPartObj>
        <w:docPartGallery w:val="Page Numbers (Bottom of Page)"/>
        <w:docPartUnique/>
      </w:docPartObj>
    </w:sdtPr>
    <w:sdtEndPr/>
    <w:sdtContent>
      <w:p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1A5" w:rsidRDefault="002C71A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B8" w:rsidRDefault="003857B8" w:rsidP="002C71A5">
      <w:r>
        <w:separator/>
      </w:r>
    </w:p>
  </w:footnote>
  <w:footnote w:type="continuationSeparator" w:id="0">
    <w:p w:rsidR="003857B8" w:rsidRDefault="003857B8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A5"/>
    <w:rsid w:val="00076DAA"/>
    <w:rsid w:val="001B6DCD"/>
    <w:rsid w:val="00277A8B"/>
    <w:rsid w:val="002A41B4"/>
    <w:rsid w:val="002C71A5"/>
    <w:rsid w:val="00316EFE"/>
    <w:rsid w:val="003857B8"/>
    <w:rsid w:val="003E0BDB"/>
    <w:rsid w:val="004C6208"/>
    <w:rsid w:val="004E17CC"/>
    <w:rsid w:val="0061688F"/>
    <w:rsid w:val="006F1D9E"/>
    <w:rsid w:val="00801DE7"/>
    <w:rsid w:val="00845284"/>
    <w:rsid w:val="008709D5"/>
    <w:rsid w:val="00924C77"/>
    <w:rsid w:val="00943DF8"/>
    <w:rsid w:val="009450EE"/>
    <w:rsid w:val="00962D05"/>
    <w:rsid w:val="00997833"/>
    <w:rsid w:val="009F3DB9"/>
    <w:rsid w:val="00A00A28"/>
    <w:rsid w:val="00A708C5"/>
    <w:rsid w:val="00AC0E19"/>
    <w:rsid w:val="00BE12FB"/>
    <w:rsid w:val="00C07EC8"/>
    <w:rsid w:val="00C159D1"/>
    <w:rsid w:val="00CA4E18"/>
    <w:rsid w:val="00CB3E1B"/>
    <w:rsid w:val="00D039E3"/>
    <w:rsid w:val="00D44E3C"/>
    <w:rsid w:val="00DF43D4"/>
    <w:rsid w:val="00E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2</cp:revision>
  <cp:lastPrinted>2019-10-08T19:41:00Z</cp:lastPrinted>
  <dcterms:created xsi:type="dcterms:W3CDTF">2019-10-08T20:10:00Z</dcterms:created>
  <dcterms:modified xsi:type="dcterms:W3CDTF">2019-10-08T20:10:00Z</dcterms:modified>
</cp:coreProperties>
</file>